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0A" w:rsidRPr="00C9460A" w:rsidRDefault="00C9460A" w:rsidP="00C9460A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C9460A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C9460A" w:rsidRPr="00C9460A" w:rsidRDefault="00C9460A" w:rsidP="00C9460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C9460A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C9460A">
        <w:rPr>
          <w:rFonts w:ascii="標楷體" w:eastAsia="標楷體" w:hAnsi="標楷體" w:hint="eastAsia"/>
          <w:color w:val="000000"/>
          <w:sz w:val="22"/>
          <w:szCs w:val="24"/>
        </w:rPr>
        <w:t>農</w:t>
      </w:r>
      <w:r w:rsidRPr="00C9460A">
        <w:rPr>
          <w:rFonts w:ascii="標楷體" w:eastAsia="標楷體" w:hAnsi="標楷體"/>
          <w:color w:val="000000"/>
          <w:sz w:val="22"/>
          <w:szCs w:val="24"/>
        </w:rPr>
        <w:t>學院</w:t>
      </w:r>
      <w:r w:rsidRPr="00C9460A">
        <w:rPr>
          <w:rFonts w:ascii="標楷體" w:eastAsia="標楷體" w:hAnsi="標楷體" w:hint="eastAsia"/>
          <w:color w:val="000000"/>
          <w:sz w:val="22"/>
          <w:szCs w:val="24"/>
        </w:rPr>
        <w:t xml:space="preserve"> </w:t>
      </w:r>
      <w:r w:rsidRPr="00C9460A">
        <w:rPr>
          <w:rFonts w:ascii="標楷體" w:eastAsia="標楷體" w:hAnsi="標楷體" w:hint="eastAsia"/>
          <w:color w:val="000000"/>
          <w:sz w:val="22"/>
          <w:szCs w:val="24"/>
          <w:lang w:eastAsia="zh-HK"/>
        </w:rPr>
        <w:t>生</w:t>
      </w:r>
      <w:r w:rsidRPr="00C9460A">
        <w:rPr>
          <w:rFonts w:ascii="標楷體" w:eastAsia="標楷體" w:hAnsi="標楷體" w:cs="微軟正黑體" w:hint="eastAsia"/>
          <w:kern w:val="0"/>
          <w:sz w:val="22"/>
          <w:szCs w:val="22"/>
        </w:rPr>
        <w:t>物科技研究所</w:t>
      </w:r>
      <w:r w:rsidRPr="00C9460A">
        <w:rPr>
          <w:rFonts w:ascii="標楷體" w:eastAsia="標楷體" w:hAnsi="標楷體" w:hint="eastAsia"/>
          <w:color w:val="000000"/>
          <w:sz w:val="22"/>
          <w:szCs w:val="24"/>
        </w:rPr>
        <w:t xml:space="preserve"> 碩士班</w:t>
      </w:r>
    </w:p>
    <w:p w:rsidR="00C9460A" w:rsidRPr="00C9460A" w:rsidRDefault="00C9460A" w:rsidP="00C9460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C9460A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C9460A">
        <w:rPr>
          <w:rFonts w:ascii="標楷體" w:eastAsia="標楷體" w:hAnsi="標楷體" w:hint="eastAsia"/>
          <w:color w:val="000000"/>
          <w:sz w:val="22"/>
          <w:szCs w:val="24"/>
        </w:rPr>
        <w:t>農</w:t>
      </w:r>
      <w:r w:rsidRPr="00C9460A">
        <w:rPr>
          <w:rFonts w:ascii="標楷體" w:eastAsia="標楷體" w:hAnsi="標楷體"/>
          <w:color w:val="000000"/>
          <w:sz w:val="22"/>
          <w:szCs w:val="24"/>
        </w:rPr>
        <w:t>學</w:t>
      </w:r>
      <w:r w:rsidRPr="00C9460A">
        <w:rPr>
          <w:rFonts w:ascii="標楷體" w:eastAsia="標楷體" w:hAnsi="標楷體" w:hint="eastAsia"/>
          <w:color w:val="000000"/>
          <w:sz w:val="22"/>
          <w:szCs w:val="24"/>
        </w:rPr>
        <w:t>碩</w:t>
      </w:r>
      <w:r w:rsidRPr="00C9460A">
        <w:rPr>
          <w:rFonts w:ascii="標楷體" w:eastAsia="標楷體" w:hAnsi="標楷體"/>
          <w:color w:val="000000"/>
          <w:sz w:val="22"/>
          <w:szCs w:val="24"/>
        </w:rPr>
        <w:t>士</w:t>
      </w:r>
    </w:p>
    <w:p w:rsidR="00C9460A" w:rsidRPr="00C9460A" w:rsidRDefault="00C9460A" w:rsidP="00C9460A">
      <w:pPr>
        <w:snapToGrid w:val="0"/>
        <w:spacing w:line="300" w:lineRule="auto"/>
        <w:rPr>
          <w:rFonts w:ascii="Times New Roman" w:eastAsia="標楷體" w:hAnsi="Times New Roman"/>
          <w:color w:val="FFFFFF"/>
          <w:sz w:val="16"/>
          <w:szCs w:val="16"/>
        </w:rPr>
      </w:pPr>
      <w:r w:rsidRPr="00C9460A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C9460A">
        <w:rPr>
          <w:rFonts w:ascii="標楷體" w:eastAsia="標楷體" w:hAnsi="標楷體" w:hint="eastAsia"/>
          <w:color w:val="000000"/>
          <w:sz w:val="22"/>
          <w:szCs w:val="24"/>
        </w:rPr>
        <w:t>10</w:t>
      </w:r>
      <w:r w:rsidRPr="00C9460A">
        <w:rPr>
          <w:rFonts w:ascii="標楷體" w:eastAsia="標楷體" w:hAnsi="標楷體"/>
          <w:color w:val="000000"/>
          <w:sz w:val="22"/>
          <w:szCs w:val="24"/>
        </w:rPr>
        <w:t>8學年度</w:t>
      </w:r>
      <w:r w:rsidRPr="00C9460A">
        <w:rPr>
          <w:rFonts w:ascii="標楷體" w:eastAsia="標楷體" w:hAnsi="標楷體" w:hint="eastAsia"/>
          <w:color w:val="000000"/>
          <w:sz w:val="22"/>
          <w:szCs w:val="24"/>
        </w:rPr>
        <w:t>起</w:t>
      </w:r>
      <w:r w:rsidRPr="00C9460A">
        <w:rPr>
          <w:rFonts w:ascii="標楷體" w:eastAsia="標楷體" w:hAnsi="標楷體"/>
          <w:color w:val="000000"/>
          <w:sz w:val="22"/>
          <w:szCs w:val="24"/>
        </w:rPr>
        <w:t>入學</w:t>
      </w:r>
      <w:r w:rsidRPr="00C9460A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C9460A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C9460A">
        <w:rPr>
          <w:rFonts w:ascii="標楷體" w:eastAsia="標楷體" w:hAnsi="標楷體" w:cstheme="minorBidi"/>
          <w:color w:val="FF0000"/>
          <w:sz w:val="22"/>
          <w:szCs w:val="22"/>
        </w:rPr>
        <w:t>(</w:t>
      </w:r>
      <w:r w:rsidRPr="00C9460A">
        <w:rPr>
          <w:rFonts w:ascii="標楷體" w:eastAsia="標楷體" w:hAnsi="標楷體" w:cstheme="minorBidi" w:hint="eastAsia"/>
          <w:color w:val="FF0000"/>
          <w:sz w:val="22"/>
          <w:szCs w:val="22"/>
        </w:rPr>
        <w:t>108.5.8</w:t>
      </w:r>
      <w:r w:rsidRPr="00C9460A">
        <w:rPr>
          <w:rFonts w:ascii="標楷體" w:eastAsia="標楷體" w:hAnsi="標楷體" w:cstheme="minorBidi" w:hint="eastAsia"/>
          <w:color w:val="FF0000"/>
          <w:sz w:val="22"/>
          <w:szCs w:val="22"/>
          <w:lang w:eastAsia="zh-HK"/>
        </w:rPr>
        <w:t>校課程</w:t>
      </w:r>
      <w:r w:rsidRPr="00C9460A">
        <w:rPr>
          <w:rFonts w:ascii="標楷體" w:eastAsia="標楷體" w:hAnsi="標楷體" w:cstheme="minorBidi" w:hint="eastAsia"/>
          <w:color w:val="FF0000"/>
          <w:sz w:val="22"/>
          <w:szCs w:val="22"/>
        </w:rPr>
        <w:t xml:space="preserve"> &amp;</w:t>
      </w:r>
      <w:r w:rsidRPr="00C9460A">
        <w:rPr>
          <w:rFonts w:ascii="標楷體" w:eastAsia="標楷體" w:hAnsi="標楷體" w:cstheme="minorBidi"/>
          <w:color w:val="FF0000"/>
          <w:sz w:val="22"/>
          <w:szCs w:val="22"/>
        </w:rPr>
        <w:t xml:space="preserve"> 5.15</w:t>
      </w:r>
      <w:r w:rsidRPr="00C9460A">
        <w:rPr>
          <w:rFonts w:ascii="標楷體" w:eastAsia="標楷體" w:hAnsi="標楷體" w:cstheme="minorBidi" w:hint="eastAsia"/>
          <w:color w:val="FF0000"/>
          <w:sz w:val="22"/>
          <w:szCs w:val="22"/>
          <w:lang w:eastAsia="zh-HK"/>
        </w:rPr>
        <w:t>教務會議通過)</w:t>
      </w:r>
    </w:p>
    <w:p w:rsidR="00C9460A" w:rsidRPr="00C9460A" w:rsidRDefault="00C9460A" w:rsidP="00C9460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C9460A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C9460A">
        <w:rPr>
          <w:rFonts w:ascii="標楷體" w:eastAsia="標楷體" w:hAnsi="標楷體" w:hint="eastAsia"/>
          <w:color w:val="000000"/>
          <w:sz w:val="22"/>
          <w:szCs w:val="24"/>
        </w:rPr>
        <w:t>30</w:t>
      </w:r>
      <w:r w:rsidRPr="00C9460A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C9460A" w:rsidRPr="00C9460A" w:rsidRDefault="00C9460A" w:rsidP="00C9460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C9460A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C9460A">
        <w:rPr>
          <w:rFonts w:ascii="標楷體" w:eastAsia="標楷體" w:hAnsi="標楷體" w:hint="eastAsia"/>
          <w:color w:val="000000"/>
          <w:sz w:val="22"/>
          <w:szCs w:val="24"/>
        </w:rPr>
        <w:t>8</w:t>
      </w:r>
      <w:r w:rsidRPr="00C9460A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C9460A" w:rsidRPr="00C9460A" w:rsidRDefault="00C9460A" w:rsidP="00C9460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C9460A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84"/>
        <w:gridCol w:w="851"/>
        <w:gridCol w:w="850"/>
        <w:gridCol w:w="3198"/>
      </w:tblGrid>
      <w:tr w:rsidR="00C9460A" w:rsidRPr="00C9460A" w:rsidTr="003A4907">
        <w:trPr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C9460A" w:rsidRPr="00C9460A" w:rsidRDefault="00C9460A" w:rsidP="00C9460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9460A" w:rsidRPr="00C9460A" w:rsidRDefault="00C9460A" w:rsidP="00C9460A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9460A" w:rsidRPr="00C9460A" w:rsidRDefault="00C9460A" w:rsidP="00C9460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9460A" w:rsidRPr="00C9460A" w:rsidRDefault="00C9460A" w:rsidP="00C9460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198" w:type="dxa"/>
            <w:shd w:val="clear" w:color="auto" w:fill="D9D9D9"/>
            <w:vAlign w:val="center"/>
          </w:tcPr>
          <w:p w:rsidR="00C9460A" w:rsidRPr="00C9460A" w:rsidRDefault="00C9460A" w:rsidP="00C9460A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C9460A" w:rsidRPr="00C9460A" w:rsidTr="003A4907">
        <w:trPr>
          <w:jc w:val="center"/>
        </w:trPr>
        <w:tc>
          <w:tcPr>
            <w:tcW w:w="1413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8976</w:t>
            </w:r>
          </w:p>
        </w:tc>
        <w:tc>
          <w:tcPr>
            <w:tcW w:w="1984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  <w:lang w:eastAsia="zh-HK"/>
              </w:rPr>
              <w:t>生物技術特論</w:t>
            </w:r>
          </w:p>
        </w:tc>
        <w:tc>
          <w:tcPr>
            <w:tcW w:w="851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3198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C9460A" w:rsidRPr="00C9460A" w:rsidTr="003A4907">
        <w:trPr>
          <w:jc w:val="center"/>
        </w:trPr>
        <w:tc>
          <w:tcPr>
            <w:tcW w:w="1413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0767</w:t>
            </w:r>
          </w:p>
        </w:tc>
        <w:tc>
          <w:tcPr>
            <w:tcW w:w="1984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專題討論（一）</w:t>
            </w:r>
          </w:p>
        </w:tc>
        <w:tc>
          <w:tcPr>
            <w:tcW w:w="851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3198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C9460A" w:rsidRPr="00C9460A" w:rsidTr="003A4907">
        <w:trPr>
          <w:jc w:val="center"/>
        </w:trPr>
        <w:tc>
          <w:tcPr>
            <w:tcW w:w="1413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0768</w:t>
            </w:r>
          </w:p>
        </w:tc>
        <w:tc>
          <w:tcPr>
            <w:tcW w:w="1984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專題討論（二）</w:t>
            </w:r>
          </w:p>
        </w:tc>
        <w:tc>
          <w:tcPr>
            <w:tcW w:w="851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3198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C9460A" w:rsidRPr="00C9460A" w:rsidTr="003A4907">
        <w:trPr>
          <w:jc w:val="center"/>
        </w:trPr>
        <w:tc>
          <w:tcPr>
            <w:tcW w:w="1413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9460A">
              <w:rPr>
                <w:rFonts w:ascii="標楷體" w:eastAsia="標楷體" w:hAnsi="標楷體"/>
                <w:sz w:val="22"/>
                <w:szCs w:val="22"/>
              </w:rPr>
              <w:t>0769</w:t>
            </w:r>
          </w:p>
        </w:tc>
        <w:tc>
          <w:tcPr>
            <w:tcW w:w="1984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9460A">
              <w:rPr>
                <w:rFonts w:ascii="標楷體" w:eastAsia="標楷體" w:hAnsi="標楷體"/>
                <w:sz w:val="22"/>
                <w:szCs w:val="22"/>
              </w:rPr>
              <w:t>專題討論（三）</w:t>
            </w:r>
          </w:p>
        </w:tc>
        <w:tc>
          <w:tcPr>
            <w:tcW w:w="851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98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C9460A" w:rsidRPr="00C9460A" w:rsidTr="003A4907">
        <w:trPr>
          <w:jc w:val="center"/>
        </w:trPr>
        <w:tc>
          <w:tcPr>
            <w:tcW w:w="1413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9460A">
              <w:rPr>
                <w:rFonts w:ascii="標楷體" w:eastAsia="標楷體" w:hAnsi="標楷體"/>
                <w:sz w:val="22"/>
                <w:szCs w:val="22"/>
              </w:rPr>
              <w:t>0770</w:t>
            </w:r>
          </w:p>
        </w:tc>
        <w:tc>
          <w:tcPr>
            <w:tcW w:w="1984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9460A">
              <w:rPr>
                <w:rFonts w:ascii="標楷體" w:eastAsia="標楷體" w:hAnsi="標楷體"/>
                <w:sz w:val="22"/>
                <w:szCs w:val="22"/>
              </w:rPr>
              <w:t>專題討論（四）</w:t>
            </w:r>
          </w:p>
        </w:tc>
        <w:tc>
          <w:tcPr>
            <w:tcW w:w="851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98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C9460A" w:rsidRPr="00C9460A" w:rsidTr="003A4907">
        <w:trPr>
          <w:jc w:val="center"/>
        </w:trPr>
        <w:tc>
          <w:tcPr>
            <w:tcW w:w="1413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851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7</w:t>
            </w:r>
          </w:p>
        </w:tc>
        <w:tc>
          <w:tcPr>
            <w:tcW w:w="3198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C9460A" w:rsidRPr="00C9460A" w:rsidRDefault="00C9460A" w:rsidP="00C9460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C9460A" w:rsidRPr="00C9460A" w:rsidRDefault="00C9460A" w:rsidP="00C9460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C9460A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2503"/>
        <w:gridCol w:w="915"/>
        <w:gridCol w:w="736"/>
        <w:gridCol w:w="2938"/>
      </w:tblGrid>
      <w:tr w:rsidR="00C9460A" w:rsidRPr="00C9460A" w:rsidTr="003A4907">
        <w:trPr>
          <w:jc w:val="center"/>
        </w:trPr>
        <w:tc>
          <w:tcPr>
            <w:tcW w:w="1159" w:type="dxa"/>
            <w:shd w:val="clear" w:color="auto" w:fill="D9D9D9"/>
            <w:vAlign w:val="center"/>
          </w:tcPr>
          <w:p w:rsidR="00C9460A" w:rsidRPr="00C9460A" w:rsidRDefault="00C9460A" w:rsidP="00C9460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03" w:type="dxa"/>
            <w:shd w:val="clear" w:color="auto" w:fill="D9D9D9"/>
            <w:vAlign w:val="center"/>
          </w:tcPr>
          <w:p w:rsidR="00C9460A" w:rsidRPr="00C9460A" w:rsidRDefault="00C9460A" w:rsidP="00C9460A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15" w:type="dxa"/>
            <w:shd w:val="clear" w:color="auto" w:fill="D9D9D9"/>
            <w:vAlign w:val="center"/>
          </w:tcPr>
          <w:p w:rsidR="00C9460A" w:rsidRPr="00C9460A" w:rsidRDefault="00C9460A" w:rsidP="00C9460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C9460A" w:rsidRPr="00C9460A" w:rsidRDefault="00C9460A" w:rsidP="00C9460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938" w:type="dxa"/>
            <w:shd w:val="clear" w:color="auto" w:fill="D9D9D9"/>
            <w:vAlign w:val="center"/>
          </w:tcPr>
          <w:p w:rsidR="00C9460A" w:rsidRPr="00C9460A" w:rsidRDefault="00C9460A" w:rsidP="00C9460A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C9460A" w:rsidRPr="00C9460A" w:rsidTr="003A4907">
        <w:trPr>
          <w:jc w:val="center"/>
        </w:trPr>
        <w:tc>
          <w:tcPr>
            <w:tcW w:w="1159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  <w:lang w:eastAsia="zh-HK"/>
              </w:rPr>
              <w:t>生物化學</w:t>
            </w:r>
          </w:p>
        </w:tc>
        <w:tc>
          <w:tcPr>
            <w:tcW w:w="915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2938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  <w:lang w:eastAsia="zh-HK"/>
              </w:rPr>
              <w:t>第</w:t>
            </w: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  <w:lang w:eastAsia="zh-HK"/>
              </w:rPr>
              <w:t>或第</w:t>
            </w: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  <w:lang w:eastAsia="zh-HK"/>
              </w:rPr>
              <w:t>學期皆可</w:t>
            </w:r>
          </w:p>
        </w:tc>
      </w:tr>
      <w:tr w:rsidR="00C9460A" w:rsidRPr="00C9460A" w:rsidTr="003A4907">
        <w:trPr>
          <w:jc w:val="center"/>
        </w:trPr>
        <w:tc>
          <w:tcPr>
            <w:tcW w:w="1159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C9460A" w:rsidRPr="00C9460A" w:rsidTr="003A4907">
        <w:trPr>
          <w:jc w:val="center"/>
        </w:trPr>
        <w:tc>
          <w:tcPr>
            <w:tcW w:w="1159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cstheme="minorBid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0" allowOverlap="1" wp14:anchorId="20B2E6D5" wp14:editId="0A4E4BE1">
                  <wp:simplePos x="0" y="0"/>
                  <wp:positionH relativeFrom="margin">
                    <wp:posOffset>-2144395</wp:posOffset>
                  </wp:positionH>
                  <wp:positionV relativeFrom="margin">
                    <wp:posOffset>-1306830</wp:posOffset>
                  </wp:positionV>
                  <wp:extent cx="2785110" cy="2787015"/>
                  <wp:effectExtent l="0" t="0" r="0" b="0"/>
                  <wp:wrapNone/>
                  <wp:docPr id="1" name="圖片 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8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C9460A" w:rsidRPr="00C9460A" w:rsidTr="003A4907">
        <w:trPr>
          <w:jc w:val="center"/>
        </w:trPr>
        <w:tc>
          <w:tcPr>
            <w:tcW w:w="1159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C9460A" w:rsidRPr="00C9460A" w:rsidTr="003A4907">
        <w:trPr>
          <w:jc w:val="center"/>
        </w:trPr>
        <w:tc>
          <w:tcPr>
            <w:tcW w:w="1159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15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460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2938" w:type="dxa"/>
            <w:vAlign w:val="center"/>
          </w:tcPr>
          <w:p w:rsidR="00C9460A" w:rsidRPr="00C9460A" w:rsidRDefault="00C9460A" w:rsidP="00C9460A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C9460A" w:rsidRPr="00C9460A" w:rsidRDefault="00C9460A" w:rsidP="00C9460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C9460A" w:rsidRPr="00C9460A" w:rsidRDefault="00C9460A" w:rsidP="00C9460A">
      <w:pPr>
        <w:tabs>
          <w:tab w:val="left" w:pos="7380"/>
        </w:tabs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C9460A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C9460A">
        <w:rPr>
          <w:rFonts w:ascii="標楷體" w:eastAsia="標楷體" w:hAnsi="標楷體"/>
          <w:color w:val="000000"/>
          <w:sz w:val="22"/>
          <w:szCs w:val="24"/>
        </w:rPr>
        <w:t>、</w:t>
      </w:r>
      <w:r w:rsidRPr="00C9460A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C9460A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C9460A">
        <w:rPr>
          <w:rFonts w:ascii="標楷體" w:eastAsia="標楷體" w:hAnsi="標楷體" w:hint="eastAsia"/>
          <w:color w:val="000000"/>
          <w:sz w:val="22"/>
          <w:szCs w:val="24"/>
        </w:rPr>
        <w:t>規定</w:t>
      </w:r>
      <w:r w:rsidRPr="00C9460A">
        <w:rPr>
          <w:rFonts w:ascii="標楷體" w:eastAsia="標楷體" w:hAnsi="標楷體"/>
          <w:color w:val="000000"/>
          <w:sz w:val="22"/>
          <w:szCs w:val="24"/>
        </w:rPr>
        <w:tab/>
      </w:r>
    </w:p>
    <w:p w:rsidR="00C9460A" w:rsidRPr="00C9460A" w:rsidRDefault="00C9460A" w:rsidP="00C9460A">
      <w:pPr>
        <w:snapToGrid w:val="0"/>
        <w:spacing w:line="240" w:lineRule="exact"/>
        <w:ind w:leftChars="200" w:left="920" w:hangingChars="200" w:hanging="440"/>
        <w:rPr>
          <w:rFonts w:ascii="標楷體" w:eastAsia="標楷體" w:hAnsi="標楷體"/>
          <w:color w:val="000000"/>
          <w:sz w:val="22"/>
          <w:szCs w:val="24"/>
        </w:rPr>
      </w:pPr>
      <w:r w:rsidRPr="00C9460A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C9460A" w:rsidRPr="00C9460A" w:rsidRDefault="00C9460A" w:rsidP="00C9460A">
      <w:pPr>
        <w:autoSpaceDE w:val="0"/>
        <w:autoSpaceDN w:val="0"/>
        <w:adjustRightInd w:val="0"/>
        <w:spacing w:line="240" w:lineRule="exact"/>
        <w:ind w:leftChars="200" w:left="810" w:hangingChars="150" w:hanging="330"/>
        <w:rPr>
          <w:rFonts w:ascii="標楷體" w:eastAsia="標楷體" w:hAnsi="標楷體"/>
          <w:color w:val="000000"/>
          <w:sz w:val="22"/>
          <w:szCs w:val="24"/>
        </w:rPr>
      </w:pPr>
      <w:r w:rsidRPr="00C9460A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C9460A">
        <w:rPr>
          <w:rFonts w:ascii="標楷體" w:eastAsia="標楷體" w:hAnsi="標楷體" w:hint="eastAsia"/>
          <w:color w:val="000000"/>
          <w:sz w:val="22"/>
          <w:szCs w:val="24"/>
        </w:rPr>
        <w:t>其他規定：</w:t>
      </w:r>
      <w:r w:rsidRPr="00C9460A">
        <w:rPr>
          <w:rFonts w:ascii="標楷體" w:eastAsia="標楷體" w:hAnsi="標楷體" w:cs="微軟正黑體" w:hint="eastAsia"/>
          <w:kern w:val="0"/>
          <w:sz w:val="22"/>
          <w:szCs w:val="22"/>
        </w:rPr>
        <w:t>碩士班學生於申請論文口試前</w:t>
      </w:r>
      <w:r w:rsidRPr="00C9460A">
        <w:rPr>
          <w:rFonts w:ascii="標楷體" w:eastAsia="標楷體" w:hAnsi="標楷體" w:cs="Malgun Gothic Semilight" w:hint="eastAsia"/>
          <w:kern w:val="0"/>
          <w:sz w:val="22"/>
          <w:szCs w:val="22"/>
        </w:rPr>
        <w:t>，</w:t>
      </w:r>
      <w:r w:rsidRPr="00C9460A">
        <w:rPr>
          <w:rFonts w:ascii="標楷體" w:eastAsia="標楷體" w:hAnsi="標楷體" w:cs="微軟正黑體" w:hint="eastAsia"/>
          <w:kern w:val="0"/>
          <w:sz w:val="22"/>
          <w:szCs w:val="22"/>
        </w:rPr>
        <w:t>需於學術期刊或學術研討會發表至少一篇論文後</w:t>
      </w:r>
      <w:r w:rsidRPr="00C9460A">
        <w:rPr>
          <w:rFonts w:ascii="標楷體" w:eastAsia="標楷體" w:hAnsi="標楷體" w:cs="Malgun Gothic Semilight" w:hint="eastAsia"/>
          <w:kern w:val="0"/>
          <w:sz w:val="22"/>
          <w:szCs w:val="22"/>
        </w:rPr>
        <w:t>，</w:t>
      </w:r>
      <w:r w:rsidRPr="00C9460A">
        <w:rPr>
          <w:rFonts w:ascii="標楷體" w:eastAsia="標楷體" w:hAnsi="標楷體" w:cs="微軟正黑體" w:hint="eastAsia"/>
          <w:kern w:val="0"/>
          <w:sz w:val="22"/>
          <w:szCs w:val="22"/>
        </w:rPr>
        <w:t>方符合申請資格。</w:t>
      </w:r>
    </w:p>
    <w:p w:rsidR="00C9460A" w:rsidRPr="00C9460A" w:rsidRDefault="00C9460A" w:rsidP="00C9460A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C9460A">
        <w:rPr>
          <w:rFonts w:ascii="標楷體" w:eastAsia="標楷體" w:hAnsi="標楷體" w:hint="eastAsia"/>
          <w:color w:val="000000"/>
          <w:sz w:val="22"/>
          <w:szCs w:val="24"/>
        </w:rPr>
        <w:t>九</w:t>
      </w:r>
      <w:r w:rsidRPr="00C9460A">
        <w:rPr>
          <w:rFonts w:ascii="標楷體" w:eastAsia="標楷體" w:hAnsi="標楷體"/>
          <w:color w:val="000000"/>
          <w:sz w:val="22"/>
          <w:szCs w:val="24"/>
        </w:rPr>
        <w:t>、備註</w:t>
      </w:r>
    </w:p>
    <w:p w:rsidR="00C9460A" w:rsidRPr="00C9460A" w:rsidRDefault="00C9460A">
      <w:pPr>
        <w:widowControl/>
        <w:rPr>
          <w:rFonts w:ascii="華康中楷體" w:eastAsia="華康中楷體" w:hAnsi="Times New Roman"/>
          <w:noProof/>
          <w:szCs w:val="24"/>
        </w:rPr>
      </w:pPr>
      <w:r w:rsidRPr="00C9460A">
        <w:rPr>
          <w:rFonts w:ascii="華康中楷體" w:eastAsia="華康中楷體" w:hAnsi="Times New Roman"/>
          <w:noProof/>
          <w:szCs w:val="24"/>
        </w:rPr>
        <w:br w:type="page"/>
      </w:r>
    </w:p>
    <w:p w:rsidR="00611690" w:rsidRPr="004A5A45" w:rsidRDefault="009E6379" w:rsidP="00C9460A">
      <w:pPr>
        <w:pStyle w:val="a3"/>
        <w:spacing w:beforeLines="50" w:before="180" w:afterLines="50" w:after="180" w:line="400" w:lineRule="exact"/>
        <w:ind w:left="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華康中楷體" w:eastAsia="華康中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53792" wp14:editId="30B1AF10">
                <wp:simplePos x="0" y="0"/>
                <wp:positionH relativeFrom="rightMargin">
                  <wp:align>left</wp:align>
                </wp:positionH>
                <wp:positionV relativeFrom="paragraph">
                  <wp:posOffset>-482600</wp:posOffset>
                </wp:positionV>
                <wp:extent cx="838200" cy="495300"/>
                <wp:effectExtent l="0" t="0" r="0" b="0"/>
                <wp:wrapNone/>
                <wp:docPr id="268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690" w:rsidRPr="00C444D8" w:rsidRDefault="00611690" w:rsidP="006116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44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碩-</w:t>
                            </w:r>
                            <w:r w:rsidR="009E6379"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53792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0;margin-top:-38pt;width:66pt;height:39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dtggIAABI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" stroked="f">
                <v:textbox>
                  <w:txbxContent>
                    <w:p w:rsidR="00611690" w:rsidRPr="00C444D8" w:rsidRDefault="00611690" w:rsidP="006116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444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碩-</w:t>
                      </w:r>
                      <w:r w:rsidR="009E6379">
                        <w:rPr>
                          <w:b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690" w:rsidRPr="004A5A4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611690" w:rsidRPr="00FE3E04" w:rsidRDefault="00611690" w:rsidP="00611690">
      <w:pPr>
        <w:snapToGrid w:val="0"/>
        <w:spacing w:line="360" w:lineRule="exact"/>
        <w:rPr>
          <w:rFonts w:eastAsia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一、</w:t>
      </w:r>
      <w:r w:rsidRPr="00FE3E04">
        <w:rPr>
          <w:rFonts w:eastAsia="標楷體" w:hAnsi="標楷體"/>
          <w:color w:val="000000"/>
          <w:sz w:val="22"/>
        </w:rPr>
        <w:t>院系所組：農學院</w:t>
      </w:r>
      <w:r w:rsidRPr="00FE3E04">
        <w:rPr>
          <w:rFonts w:eastAsia="標楷體"/>
          <w:color w:val="000000"/>
          <w:sz w:val="22"/>
        </w:rPr>
        <w:t xml:space="preserve">  </w:t>
      </w:r>
      <w:r w:rsidRPr="00FE3E04">
        <w:rPr>
          <w:rFonts w:eastAsia="標楷體" w:hAnsi="標楷體"/>
          <w:color w:val="000000"/>
          <w:sz w:val="22"/>
        </w:rPr>
        <w:t>生物科技</w:t>
      </w:r>
      <w:r>
        <w:rPr>
          <w:rFonts w:eastAsia="標楷體" w:hAnsi="標楷體" w:hint="eastAsia"/>
          <w:color w:val="000000"/>
          <w:sz w:val="22"/>
        </w:rPr>
        <w:t>研究</w:t>
      </w:r>
      <w:r w:rsidRPr="00FE3E04">
        <w:rPr>
          <w:rFonts w:eastAsia="標楷體" w:hAnsi="標楷體"/>
          <w:color w:val="000000"/>
          <w:sz w:val="22"/>
        </w:rPr>
        <w:t>所</w:t>
      </w:r>
      <w:r w:rsidRPr="00FE3E04">
        <w:rPr>
          <w:rFonts w:eastAsia="標楷體"/>
          <w:color w:val="000000"/>
          <w:sz w:val="22"/>
        </w:rPr>
        <w:t xml:space="preserve">  </w:t>
      </w:r>
      <w:r w:rsidRPr="00FE3E04">
        <w:rPr>
          <w:rFonts w:eastAsia="標楷體" w:hAnsi="標楷體"/>
          <w:color w:val="000000"/>
          <w:sz w:val="22"/>
        </w:rPr>
        <w:t>碩士班</w:t>
      </w:r>
    </w:p>
    <w:p w:rsidR="00611690" w:rsidRPr="00FE3E04" w:rsidRDefault="00611690" w:rsidP="00611690">
      <w:pPr>
        <w:snapToGrid w:val="0"/>
        <w:spacing w:line="360" w:lineRule="exact"/>
        <w:rPr>
          <w:rFonts w:eastAsia="標楷體"/>
          <w:color w:val="000000"/>
          <w:sz w:val="22"/>
        </w:rPr>
      </w:pPr>
      <w:r w:rsidRPr="00FE3E04">
        <w:rPr>
          <w:rFonts w:eastAsia="標楷體" w:hAnsi="標楷體"/>
          <w:color w:val="000000"/>
          <w:sz w:val="22"/>
        </w:rPr>
        <w:t>二、授予學位：農學碩士</w:t>
      </w:r>
    </w:p>
    <w:p w:rsidR="00611690" w:rsidRPr="00FE3E04" w:rsidRDefault="00611690" w:rsidP="00611690">
      <w:pPr>
        <w:snapToGrid w:val="0"/>
        <w:spacing w:line="360" w:lineRule="exact"/>
        <w:rPr>
          <w:rFonts w:eastAsia="標楷體"/>
          <w:color w:val="000000"/>
          <w:sz w:val="22"/>
        </w:rPr>
      </w:pPr>
      <w:r w:rsidRPr="00FE3E04">
        <w:rPr>
          <w:rFonts w:eastAsia="標楷體" w:hAnsi="標楷體"/>
          <w:color w:val="000000"/>
          <w:sz w:val="22"/>
        </w:rPr>
        <w:t>三、適用年度：</w:t>
      </w:r>
      <w:r w:rsidRPr="00FE3E04">
        <w:rPr>
          <w:rFonts w:eastAsia="標楷體"/>
          <w:color w:val="000000"/>
          <w:sz w:val="22"/>
        </w:rPr>
        <w:t>103</w:t>
      </w:r>
      <w:r w:rsidR="00C9460A">
        <w:rPr>
          <w:rFonts w:eastAsia="標楷體"/>
          <w:color w:val="000000"/>
          <w:sz w:val="22"/>
        </w:rPr>
        <w:t>-107</w:t>
      </w:r>
      <w:r w:rsidRPr="00FE3E04">
        <w:rPr>
          <w:rFonts w:eastAsia="標楷體" w:hAnsi="標楷體"/>
          <w:color w:val="000000"/>
          <w:sz w:val="22"/>
        </w:rPr>
        <w:t>學年度入學新生適用</w:t>
      </w:r>
      <w:bookmarkStart w:id="0" w:name="_GoBack"/>
      <w:bookmarkEnd w:id="0"/>
      <w:r>
        <w:rPr>
          <w:rFonts w:eastAsia="標楷體"/>
          <w:noProof/>
          <w:color w:val="000000"/>
          <w:sz w:val="22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2B95B62E" wp14:editId="297AD37C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6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27B616D" id="Line 198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y9DwIAACY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DMzzL0PAgAA&#10;Jg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:rsidR="00611690" w:rsidRPr="00FE3E04" w:rsidRDefault="00611690" w:rsidP="00611690">
      <w:pPr>
        <w:snapToGrid w:val="0"/>
        <w:spacing w:line="360" w:lineRule="exact"/>
        <w:rPr>
          <w:rFonts w:eastAsia="標楷體"/>
          <w:color w:val="000000"/>
          <w:sz w:val="22"/>
        </w:rPr>
      </w:pPr>
      <w:r w:rsidRPr="00FE3E04">
        <w:rPr>
          <w:rFonts w:eastAsia="標楷體" w:hAnsi="標楷體"/>
          <w:color w:val="000000"/>
          <w:sz w:val="22"/>
        </w:rPr>
        <w:t>四、最低畢業學分數：</w:t>
      </w:r>
      <w:r w:rsidRPr="00FE3E04">
        <w:rPr>
          <w:rFonts w:eastAsia="標楷體"/>
          <w:color w:val="000000"/>
          <w:sz w:val="22"/>
        </w:rPr>
        <w:t>30</w:t>
      </w:r>
      <w:r w:rsidRPr="00FE3E04">
        <w:rPr>
          <w:rFonts w:eastAsia="標楷體" w:hAnsi="標楷體"/>
          <w:color w:val="000000"/>
          <w:sz w:val="22"/>
        </w:rPr>
        <w:t>學分</w:t>
      </w:r>
    </w:p>
    <w:p w:rsidR="00611690" w:rsidRPr="00FE3E04" w:rsidRDefault="00611690" w:rsidP="00611690">
      <w:pPr>
        <w:snapToGrid w:val="0"/>
        <w:spacing w:line="360" w:lineRule="exact"/>
        <w:rPr>
          <w:rFonts w:eastAsia="標楷體"/>
          <w:color w:val="000000"/>
          <w:sz w:val="22"/>
        </w:rPr>
      </w:pPr>
      <w:r w:rsidRPr="00FE3E04">
        <w:rPr>
          <w:rFonts w:eastAsia="標楷體" w:hAnsi="標楷體"/>
          <w:color w:val="000000"/>
          <w:sz w:val="22"/>
        </w:rPr>
        <w:t>五、承認他所（含國內、外）學分數：</w:t>
      </w:r>
      <w:r w:rsidRPr="00FE3E04">
        <w:rPr>
          <w:rFonts w:eastAsia="標楷體"/>
          <w:color w:val="000000"/>
          <w:sz w:val="22"/>
        </w:rPr>
        <w:t>8</w:t>
      </w:r>
      <w:r w:rsidRPr="00FE3E04">
        <w:rPr>
          <w:rFonts w:eastAsia="標楷體" w:hAnsi="標楷體"/>
          <w:color w:val="000000"/>
          <w:sz w:val="22"/>
        </w:rPr>
        <w:t>學分</w:t>
      </w:r>
    </w:p>
    <w:p w:rsidR="00611690" w:rsidRPr="00FE3E04" w:rsidRDefault="00611690" w:rsidP="00611690">
      <w:pPr>
        <w:snapToGrid w:val="0"/>
        <w:spacing w:line="360" w:lineRule="exact"/>
        <w:rPr>
          <w:rFonts w:eastAsia="標楷體"/>
          <w:color w:val="000000"/>
          <w:sz w:val="22"/>
        </w:rPr>
      </w:pPr>
      <w:r>
        <w:rPr>
          <w:rFonts w:ascii="標楷體" w:eastAsia="標楷體" w:hAnsi="標楷體" w:hint="eastAsia"/>
          <w:noProof/>
          <w:color w:val="000000"/>
          <w:sz w:val="22"/>
        </w:rPr>
        <w:drawing>
          <wp:anchor distT="0" distB="0" distL="114300" distR="114300" simplePos="0" relativeHeight="251659264" behindDoc="1" locked="0" layoutInCell="0" allowOverlap="1" wp14:anchorId="68100E8A" wp14:editId="4B0AC3CF">
            <wp:simplePos x="0" y="0"/>
            <wp:positionH relativeFrom="margin">
              <wp:posOffset>1577927</wp:posOffset>
            </wp:positionH>
            <wp:positionV relativeFrom="margin">
              <wp:posOffset>2768480</wp:posOffset>
            </wp:positionV>
            <wp:extent cx="2785110" cy="2787015"/>
            <wp:effectExtent l="0" t="0" r="0" b="0"/>
            <wp:wrapNone/>
            <wp:docPr id="203" name="WordPictureWatermark3180127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3E04">
        <w:rPr>
          <w:rFonts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35"/>
        <w:gridCol w:w="832"/>
        <w:gridCol w:w="678"/>
        <w:gridCol w:w="3524"/>
      </w:tblGrid>
      <w:tr w:rsidR="00611690" w:rsidRPr="004A5A45" w:rsidTr="00F6624B">
        <w:trPr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611690" w:rsidRPr="004A5A45" w:rsidRDefault="0061169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11690" w:rsidRPr="004A5A45" w:rsidRDefault="00611690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11690" w:rsidRPr="004A5A45" w:rsidRDefault="00611690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11690" w:rsidRPr="004A5A45" w:rsidRDefault="0061169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611690" w:rsidRPr="004A5A45" w:rsidRDefault="00611690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611690" w:rsidRPr="004A5A45" w:rsidTr="00F6624B">
        <w:trPr>
          <w:jc w:val="center"/>
        </w:trPr>
        <w:tc>
          <w:tcPr>
            <w:tcW w:w="1863" w:type="dxa"/>
            <w:vAlign w:val="center"/>
          </w:tcPr>
          <w:p w:rsidR="00611690" w:rsidRPr="00020639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020639">
              <w:rPr>
                <w:rFonts w:eastAsia="標楷體"/>
                <w:color w:val="000000"/>
                <w:sz w:val="22"/>
              </w:rPr>
              <w:t>89</w:t>
            </w:r>
            <w:r>
              <w:rPr>
                <w:rFonts w:eastAsia="標楷體" w:hint="eastAsia"/>
                <w:color w:val="000000"/>
                <w:sz w:val="22"/>
              </w:rPr>
              <w:t>7</w:t>
            </w:r>
            <w:r w:rsidRPr="00020639">
              <w:rPr>
                <w:rFonts w:eastAsia="標楷體"/>
                <w:color w:val="000000"/>
                <w:sz w:val="22"/>
              </w:rPr>
              <w:t>6</w:t>
            </w:r>
          </w:p>
        </w:tc>
        <w:tc>
          <w:tcPr>
            <w:tcW w:w="1820" w:type="dxa"/>
            <w:vAlign w:val="center"/>
          </w:tcPr>
          <w:p w:rsidR="00611690" w:rsidRPr="00FE3E04" w:rsidRDefault="00611690" w:rsidP="00F6624B">
            <w:pPr>
              <w:snapToGrid w:val="0"/>
              <w:spacing w:beforeLines="15" w:before="54" w:afterLines="15" w:after="54"/>
              <w:rPr>
                <w:rFonts w:eastAsia="標楷體"/>
                <w:color w:val="000000"/>
                <w:sz w:val="22"/>
              </w:rPr>
            </w:pPr>
            <w:r w:rsidRPr="00FE3E04">
              <w:rPr>
                <w:rFonts w:eastAsia="標楷體" w:hAnsi="標楷體"/>
                <w:color w:val="000000"/>
                <w:sz w:val="22"/>
              </w:rPr>
              <w:t>生物技術特論</w:t>
            </w:r>
          </w:p>
        </w:tc>
        <w:tc>
          <w:tcPr>
            <w:tcW w:w="928" w:type="dxa"/>
            <w:vAlign w:val="center"/>
          </w:tcPr>
          <w:p w:rsidR="00611690" w:rsidRPr="00BE1430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BE1430">
              <w:rPr>
                <w:rFonts w:eastAsia="標楷體"/>
                <w:color w:val="000000"/>
                <w:sz w:val="22"/>
              </w:rPr>
              <w:t>3</w:t>
            </w:r>
          </w:p>
        </w:tc>
        <w:tc>
          <w:tcPr>
            <w:tcW w:w="737" w:type="dxa"/>
            <w:vAlign w:val="center"/>
          </w:tcPr>
          <w:p w:rsidR="00611690" w:rsidRPr="00BE1430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BE1430">
              <w:rPr>
                <w:rFonts w:eastAsia="標楷體"/>
                <w:color w:val="000000"/>
                <w:sz w:val="22"/>
              </w:rPr>
              <w:t>3</w:t>
            </w:r>
          </w:p>
        </w:tc>
        <w:tc>
          <w:tcPr>
            <w:tcW w:w="4132" w:type="dxa"/>
            <w:vAlign w:val="center"/>
          </w:tcPr>
          <w:p w:rsidR="00611690" w:rsidRPr="00FE3E04" w:rsidRDefault="00611690" w:rsidP="00F6624B">
            <w:pPr>
              <w:snapToGrid w:val="0"/>
              <w:spacing w:beforeLines="15" w:before="54" w:afterLines="15" w:after="54"/>
              <w:rPr>
                <w:rFonts w:eastAsia="標楷體"/>
                <w:color w:val="000000"/>
                <w:sz w:val="22"/>
              </w:rPr>
            </w:pPr>
          </w:p>
        </w:tc>
      </w:tr>
      <w:tr w:rsidR="00611690" w:rsidRPr="004A5A45" w:rsidTr="00F6624B">
        <w:trPr>
          <w:jc w:val="center"/>
        </w:trPr>
        <w:tc>
          <w:tcPr>
            <w:tcW w:w="1863" w:type="dxa"/>
            <w:vAlign w:val="center"/>
          </w:tcPr>
          <w:p w:rsidR="00611690" w:rsidRPr="001866E6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1866E6">
              <w:rPr>
                <w:rFonts w:eastAsia="標楷體"/>
                <w:color w:val="000000"/>
                <w:sz w:val="22"/>
              </w:rPr>
              <w:t>0767</w:t>
            </w:r>
          </w:p>
        </w:tc>
        <w:tc>
          <w:tcPr>
            <w:tcW w:w="1820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專題討論（一）</w:t>
            </w:r>
          </w:p>
        </w:tc>
        <w:tc>
          <w:tcPr>
            <w:tcW w:w="928" w:type="dxa"/>
            <w:vAlign w:val="center"/>
          </w:tcPr>
          <w:p w:rsidR="00611690" w:rsidRPr="00BE1430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BE1430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737" w:type="dxa"/>
            <w:vAlign w:val="center"/>
          </w:tcPr>
          <w:p w:rsidR="00611690" w:rsidRPr="00BE1430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BE1430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4132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11690" w:rsidRPr="004A5A45" w:rsidTr="00F6624B">
        <w:trPr>
          <w:jc w:val="center"/>
        </w:trPr>
        <w:tc>
          <w:tcPr>
            <w:tcW w:w="1863" w:type="dxa"/>
            <w:vAlign w:val="center"/>
          </w:tcPr>
          <w:p w:rsidR="00611690" w:rsidRPr="001866E6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1866E6">
              <w:rPr>
                <w:rFonts w:eastAsia="標楷體"/>
                <w:color w:val="000000"/>
                <w:sz w:val="22"/>
              </w:rPr>
              <w:t>0768</w:t>
            </w:r>
          </w:p>
        </w:tc>
        <w:tc>
          <w:tcPr>
            <w:tcW w:w="1820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專題討論（二）</w:t>
            </w:r>
          </w:p>
        </w:tc>
        <w:tc>
          <w:tcPr>
            <w:tcW w:w="928" w:type="dxa"/>
            <w:vAlign w:val="center"/>
          </w:tcPr>
          <w:p w:rsidR="00611690" w:rsidRPr="00BE1430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BE1430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737" w:type="dxa"/>
            <w:vAlign w:val="center"/>
          </w:tcPr>
          <w:p w:rsidR="00611690" w:rsidRPr="00BE1430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BE1430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4132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11690" w:rsidRPr="004A5A45" w:rsidTr="00F6624B">
        <w:trPr>
          <w:jc w:val="center"/>
        </w:trPr>
        <w:tc>
          <w:tcPr>
            <w:tcW w:w="1863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20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28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7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2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11690" w:rsidRPr="004A5A45" w:rsidTr="00F6624B">
        <w:trPr>
          <w:jc w:val="center"/>
        </w:trPr>
        <w:tc>
          <w:tcPr>
            <w:tcW w:w="1863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20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28" w:type="dxa"/>
            <w:vAlign w:val="center"/>
          </w:tcPr>
          <w:p w:rsidR="00611690" w:rsidRPr="00BA1683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BA1683">
              <w:rPr>
                <w:rFonts w:eastAsia="標楷體"/>
                <w:color w:val="000000"/>
                <w:sz w:val="22"/>
              </w:rPr>
              <w:t>7</w:t>
            </w:r>
          </w:p>
        </w:tc>
        <w:tc>
          <w:tcPr>
            <w:tcW w:w="737" w:type="dxa"/>
            <w:vAlign w:val="center"/>
          </w:tcPr>
          <w:p w:rsidR="00611690" w:rsidRPr="00BA1683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BA1683">
              <w:rPr>
                <w:rFonts w:eastAsia="標楷體"/>
                <w:color w:val="000000"/>
                <w:sz w:val="22"/>
              </w:rPr>
              <w:t>7</w:t>
            </w:r>
          </w:p>
        </w:tc>
        <w:tc>
          <w:tcPr>
            <w:tcW w:w="4132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611690" w:rsidRPr="004A5A45" w:rsidRDefault="00611690" w:rsidP="0061169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611690" w:rsidRPr="004A5A45" w:rsidRDefault="00611690" w:rsidP="0061169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2192"/>
        <w:gridCol w:w="833"/>
        <w:gridCol w:w="684"/>
        <w:gridCol w:w="3588"/>
      </w:tblGrid>
      <w:tr w:rsidR="00611690" w:rsidRPr="004A5A45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611690" w:rsidRPr="004A5A45" w:rsidRDefault="0061169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:rsidR="00611690" w:rsidRPr="004A5A45" w:rsidRDefault="00611690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611690" w:rsidRPr="004A5A45" w:rsidRDefault="0061169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611690" w:rsidRPr="004A5A45" w:rsidRDefault="0061169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611690" w:rsidRPr="004A5A45" w:rsidRDefault="00611690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611690" w:rsidRPr="004A5A45" w:rsidTr="00F6624B">
        <w:trPr>
          <w:jc w:val="center"/>
        </w:trPr>
        <w:tc>
          <w:tcPr>
            <w:tcW w:w="1166" w:type="dxa"/>
            <w:vAlign w:val="center"/>
          </w:tcPr>
          <w:p w:rsidR="00611690" w:rsidRPr="001866E6" w:rsidRDefault="00611690" w:rsidP="00F6624B">
            <w:pPr>
              <w:snapToGrid w:val="0"/>
              <w:spacing w:beforeLines="15" w:before="54" w:afterLines="15" w:after="54"/>
              <w:jc w:val="distribute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生物化學</w:t>
            </w:r>
          </w:p>
        </w:tc>
        <w:tc>
          <w:tcPr>
            <w:tcW w:w="919" w:type="dxa"/>
            <w:vAlign w:val="center"/>
          </w:tcPr>
          <w:p w:rsidR="00611690" w:rsidRPr="00FE3E04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E3E04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8" w:type="dxa"/>
            <w:vAlign w:val="center"/>
          </w:tcPr>
          <w:p w:rsidR="00611690" w:rsidRPr="00FE3E04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E3E04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40" w:type="dxa"/>
            <w:vAlign w:val="center"/>
          </w:tcPr>
          <w:p w:rsidR="00611690" w:rsidRPr="00FE3E04" w:rsidRDefault="00611690" w:rsidP="00F6624B">
            <w:pPr>
              <w:snapToGrid w:val="0"/>
              <w:spacing w:beforeLines="15" w:before="54" w:afterLines="15" w:after="5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或第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學期皆可</w:t>
            </w:r>
          </w:p>
        </w:tc>
      </w:tr>
      <w:tr w:rsidR="00611690" w:rsidRPr="004A5A45" w:rsidTr="00F6624B">
        <w:trPr>
          <w:jc w:val="center"/>
        </w:trPr>
        <w:tc>
          <w:tcPr>
            <w:tcW w:w="1166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19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8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11690" w:rsidRPr="004A5A45" w:rsidTr="00F6624B">
        <w:trPr>
          <w:jc w:val="center"/>
        </w:trPr>
        <w:tc>
          <w:tcPr>
            <w:tcW w:w="1166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19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8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11690" w:rsidRPr="004A5A45" w:rsidTr="00F6624B">
        <w:trPr>
          <w:jc w:val="center"/>
        </w:trPr>
        <w:tc>
          <w:tcPr>
            <w:tcW w:w="1166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19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8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11690" w:rsidRPr="004A5A45" w:rsidTr="00F6624B">
        <w:trPr>
          <w:jc w:val="center"/>
        </w:trPr>
        <w:tc>
          <w:tcPr>
            <w:tcW w:w="1166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19" w:type="dxa"/>
            <w:vAlign w:val="center"/>
          </w:tcPr>
          <w:p w:rsidR="00611690" w:rsidRPr="00FE3E04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FE3E04">
              <w:rPr>
                <w:rFonts w:eastAsia="標楷體"/>
                <w:color w:val="000000"/>
                <w:sz w:val="22"/>
              </w:rPr>
              <w:t>3</w:t>
            </w:r>
          </w:p>
        </w:tc>
        <w:tc>
          <w:tcPr>
            <w:tcW w:w="738" w:type="dxa"/>
            <w:vAlign w:val="center"/>
          </w:tcPr>
          <w:p w:rsidR="00611690" w:rsidRPr="00FE3E04" w:rsidRDefault="00611690" w:rsidP="00F6624B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color w:val="000000"/>
                <w:sz w:val="22"/>
              </w:rPr>
            </w:pPr>
            <w:r w:rsidRPr="00FE3E04">
              <w:rPr>
                <w:rFonts w:eastAsia="標楷體"/>
                <w:color w:val="000000"/>
                <w:sz w:val="22"/>
              </w:rPr>
              <w:t>3</w:t>
            </w:r>
          </w:p>
        </w:tc>
        <w:tc>
          <w:tcPr>
            <w:tcW w:w="4140" w:type="dxa"/>
            <w:vAlign w:val="center"/>
          </w:tcPr>
          <w:p w:rsidR="00611690" w:rsidRPr="004A5A45" w:rsidRDefault="00611690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611690" w:rsidRPr="004A5A45" w:rsidRDefault="00611690" w:rsidP="0061169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611690" w:rsidRPr="004A5A45" w:rsidRDefault="00611690" w:rsidP="0061169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八</w:t>
      </w:r>
      <w:r w:rsidRPr="004A5A45">
        <w:rPr>
          <w:rFonts w:ascii="標楷體" w:eastAsia="標楷體" w:hAnsi="標楷體"/>
          <w:color w:val="000000"/>
          <w:sz w:val="22"/>
        </w:rPr>
        <w:t>、</w:t>
      </w:r>
      <w:r w:rsidRPr="004A5A45">
        <w:rPr>
          <w:rFonts w:ascii="標楷體" w:eastAsia="標楷體" w:hAnsi="標楷體" w:hint="eastAsia"/>
          <w:color w:val="000000"/>
          <w:sz w:val="22"/>
        </w:rPr>
        <w:t>申請</w:t>
      </w:r>
      <w:r w:rsidRPr="004A5A45">
        <w:rPr>
          <w:rFonts w:ascii="標楷體" w:eastAsia="標楷體" w:hAnsi="標楷體"/>
          <w:color w:val="000000"/>
          <w:sz w:val="22"/>
        </w:rPr>
        <w:t>學位論文考試</w:t>
      </w:r>
      <w:r w:rsidRPr="004A5A45">
        <w:rPr>
          <w:rFonts w:ascii="標楷體" w:eastAsia="標楷體" w:hAnsi="標楷體" w:hint="eastAsia"/>
          <w:color w:val="000000"/>
          <w:sz w:val="22"/>
        </w:rPr>
        <w:t>規定</w:t>
      </w:r>
    </w:p>
    <w:p w:rsidR="00611690" w:rsidRPr="0072058D" w:rsidRDefault="00611690" w:rsidP="00611690">
      <w:pPr>
        <w:snapToGrid w:val="0"/>
        <w:spacing w:line="300" w:lineRule="auto"/>
        <w:ind w:leftChars="200" w:left="766" w:hangingChars="130" w:hanging="286"/>
        <w:rPr>
          <w:rFonts w:eastAsia="標楷體"/>
          <w:color w:val="000000"/>
          <w:sz w:val="22"/>
        </w:rPr>
      </w:pPr>
      <w:r w:rsidRPr="0072058D">
        <w:rPr>
          <w:rFonts w:eastAsia="標楷體"/>
          <w:color w:val="000000"/>
          <w:sz w:val="22"/>
        </w:rPr>
        <w:t xml:space="preserve">1. </w:t>
      </w:r>
      <w:r w:rsidRPr="0072058D">
        <w:rPr>
          <w:rFonts w:eastAsia="標楷體" w:hAnsi="標楷體"/>
          <w:color w:val="000000"/>
          <w:sz w:val="22"/>
        </w:rPr>
        <w:t>依本校「博碩士班學位論文考試辦法」辦理。</w:t>
      </w:r>
    </w:p>
    <w:p w:rsidR="00611690" w:rsidRPr="004A5A45" w:rsidRDefault="00611690" w:rsidP="00611690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72058D">
        <w:rPr>
          <w:rFonts w:eastAsia="標楷體"/>
          <w:color w:val="000000"/>
          <w:sz w:val="22"/>
        </w:rPr>
        <w:t>2</w:t>
      </w:r>
      <w:r w:rsidRPr="004A5A45">
        <w:rPr>
          <w:rFonts w:ascii="標楷體" w:eastAsia="標楷體" w:hAnsi="標楷體"/>
          <w:color w:val="000000"/>
          <w:sz w:val="22"/>
        </w:rPr>
        <w:t xml:space="preserve">. </w:t>
      </w:r>
      <w:r w:rsidRPr="004A5A45">
        <w:rPr>
          <w:rFonts w:ascii="標楷體" w:eastAsia="標楷體" w:hAnsi="標楷體" w:hint="eastAsia"/>
          <w:color w:val="000000"/>
          <w:sz w:val="22"/>
        </w:rPr>
        <w:t>其他規定：</w:t>
      </w:r>
      <w:r>
        <w:rPr>
          <w:rFonts w:ascii="標楷體" w:eastAsia="標楷體" w:hAnsi="標楷體" w:hint="eastAsia"/>
          <w:color w:val="000000"/>
          <w:sz w:val="22"/>
        </w:rPr>
        <w:t>碩士班學生於申請論文口試前，需於學術期刊或學術研討會發表至少一篇論文後，方符合申請資格。</w:t>
      </w:r>
    </w:p>
    <w:p w:rsidR="00611690" w:rsidRPr="004A5A45" w:rsidRDefault="00611690" w:rsidP="0061169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九</w:t>
      </w:r>
      <w:r w:rsidRPr="004A5A45">
        <w:rPr>
          <w:rFonts w:ascii="標楷體" w:eastAsia="標楷體" w:hAnsi="標楷體"/>
          <w:color w:val="000000"/>
          <w:sz w:val="22"/>
        </w:rPr>
        <w:t>、備註</w:t>
      </w:r>
    </w:p>
    <w:p w:rsidR="00755AC6" w:rsidRDefault="00755AC6" w:rsidP="00611690"/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0A" w:rsidRDefault="00C9460A" w:rsidP="00C9460A">
      <w:r>
        <w:separator/>
      </w:r>
    </w:p>
  </w:endnote>
  <w:endnote w:type="continuationSeparator" w:id="0">
    <w:p w:rsidR="00C9460A" w:rsidRDefault="00C9460A" w:rsidP="00C9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 Semilight">
    <w:charset w:val="88"/>
    <w:family w:val="swiss"/>
    <w:pitch w:val="variable"/>
    <w:sig w:usb0="B0000AAF" w:usb1="09DF7CFB" w:usb2="00000012" w:usb3="00000000" w:csb0="003E01BD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0A" w:rsidRDefault="00C9460A" w:rsidP="00C9460A">
      <w:r>
        <w:separator/>
      </w:r>
    </w:p>
  </w:footnote>
  <w:footnote w:type="continuationSeparator" w:id="0">
    <w:p w:rsidR="00C9460A" w:rsidRDefault="00C9460A" w:rsidP="00C9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90"/>
    <w:rsid w:val="00611690"/>
    <w:rsid w:val="00755AC6"/>
    <w:rsid w:val="009E6379"/>
    <w:rsid w:val="00C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867748-6CB2-4524-8BD7-151057B4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90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1690"/>
    <w:pPr>
      <w:spacing w:after="120"/>
      <w:ind w:left="480"/>
    </w:pPr>
    <w:rPr>
      <w:rFonts w:ascii="Times New Roman" w:eastAsia="新細明體" w:hAnsi="Times New Roman"/>
      <w:szCs w:val="24"/>
    </w:rPr>
  </w:style>
  <w:style w:type="character" w:customStyle="1" w:styleId="a4">
    <w:name w:val="本文縮排 字元"/>
    <w:basedOn w:val="a0"/>
    <w:link w:val="a3"/>
    <w:rsid w:val="0061169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946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9460A"/>
    <w:rPr>
      <w:rFonts w:ascii="華康仿宋體" w:eastAsia="華康仿宋體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46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9460A"/>
    <w:rPr>
      <w:rFonts w:ascii="華康仿宋體" w:eastAsia="華康仿宋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寶秀 翁</cp:lastModifiedBy>
  <cp:revision>4</cp:revision>
  <dcterms:created xsi:type="dcterms:W3CDTF">2019-03-13T01:55:00Z</dcterms:created>
  <dcterms:modified xsi:type="dcterms:W3CDTF">2019-05-21T15:07:00Z</dcterms:modified>
</cp:coreProperties>
</file>