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5BE" w:rsidRPr="00EB25BE" w:rsidRDefault="00EB25BE" w:rsidP="00EB25BE">
      <w:pPr>
        <w:tabs>
          <w:tab w:val="left" w:pos="3110"/>
          <w:tab w:val="left" w:pos="3778"/>
        </w:tabs>
        <w:snapToGrid w:val="0"/>
        <w:spacing w:afterLines="50" w:after="180"/>
        <w:jc w:val="center"/>
        <w:rPr>
          <w:rFonts w:ascii="標楷體" w:eastAsia="標楷體" w:hAnsi="標楷體" w:cs="Times New Roman"/>
          <w:b/>
          <w:bCs/>
          <w:color w:val="000000"/>
          <w:sz w:val="36"/>
          <w:szCs w:val="24"/>
          <w:u w:val="double"/>
        </w:rPr>
      </w:pPr>
      <w:r w:rsidRPr="00EB25BE">
        <w:rPr>
          <w:rFonts w:ascii="標楷體" w:eastAsia="標楷體" w:hAnsi="標楷體" w:cs="Times New Roman" w:hint="eastAsia"/>
          <w:b/>
          <w:bCs/>
          <w:color w:val="000000"/>
          <w:sz w:val="36"/>
          <w:szCs w:val="24"/>
          <w:u w:val="double"/>
        </w:rPr>
        <w:t>中國文化大學碩士班學位審定表</w:t>
      </w:r>
    </w:p>
    <w:p w:rsidR="00EB25BE" w:rsidRPr="00EB25BE" w:rsidRDefault="00EB25BE" w:rsidP="00EB25BE">
      <w:pPr>
        <w:numPr>
          <w:ilvl w:val="0"/>
          <w:numId w:val="1"/>
        </w:numPr>
        <w:snapToGrid w:val="0"/>
        <w:spacing w:line="300" w:lineRule="auto"/>
        <w:ind w:left="448"/>
        <w:rPr>
          <w:rFonts w:ascii="標楷體" w:eastAsia="標楷體" w:hAnsi="標楷體" w:cs="Times New Roman"/>
          <w:b/>
          <w:szCs w:val="24"/>
          <w:u w:val="single"/>
        </w:rPr>
      </w:pPr>
      <w:r w:rsidRPr="00EB25BE">
        <w:rPr>
          <w:rFonts w:ascii="標楷體" w:eastAsia="標楷體" w:hAnsi="標楷體" w:cs="Times New Roman" w:hint="eastAsia"/>
          <w:color w:val="000000"/>
          <w:szCs w:val="24"/>
        </w:rPr>
        <w:t>院系所組：社會科學院</w:t>
      </w:r>
      <w:r w:rsidRPr="00EB25BE">
        <w:rPr>
          <w:rFonts w:ascii="標楷體" w:eastAsia="標楷體" w:hAnsi="標楷體" w:cs="Times New Roman" w:hint="eastAsia"/>
          <w:b/>
          <w:szCs w:val="24"/>
          <w:u w:val="single"/>
        </w:rPr>
        <w:t>勞</w:t>
      </w:r>
      <w:r w:rsidRPr="00EB25BE">
        <w:rPr>
          <w:rFonts w:ascii="標楷體" w:eastAsia="標楷體" w:hAnsi="標楷體" w:cs="Times New Roman" w:hint="eastAsia"/>
          <w:b/>
          <w:szCs w:val="24"/>
          <w:u w:val="single"/>
          <w:lang w:eastAsia="zh-HK"/>
        </w:rPr>
        <w:t>動暨人力資源</w:t>
      </w:r>
      <w:r w:rsidRPr="00EB25BE">
        <w:rPr>
          <w:rFonts w:ascii="標楷體" w:eastAsia="標楷體" w:hAnsi="標楷體" w:cs="Times New Roman" w:hint="eastAsia"/>
          <w:b/>
          <w:szCs w:val="24"/>
          <w:u w:val="single"/>
        </w:rPr>
        <w:t>學系(人力資源組、勞動關係組、</w:t>
      </w:r>
    </w:p>
    <w:p w:rsidR="00EB25BE" w:rsidRPr="00EB25BE" w:rsidRDefault="00EB25BE" w:rsidP="00EB25BE">
      <w:pPr>
        <w:snapToGrid w:val="0"/>
        <w:spacing w:line="300" w:lineRule="auto"/>
        <w:ind w:leftChars="694" w:left="1666"/>
        <w:rPr>
          <w:rFonts w:ascii="標楷體" w:eastAsia="標楷體" w:hAnsi="標楷體" w:cs="Times New Roman"/>
          <w:color w:val="000000"/>
          <w:szCs w:val="24"/>
        </w:rPr>
      </w:pPr>
      <w:r w:rsidRPr="00EB25BE">
        <w:rPr>
          <w:rFonts w:ascii="標楷體" w:eastAsia="標楷體" w:hAnsi="標楷體" w:cs="Times New Roman" w:hint="eastAsia"/>
          <w:b/>
          <w:szCs w:val="24"/>
          <w:u w:val="single"/>
        </w:rPr>
        <w:t>職業安全衛生管理</w:t>
      </w:r>
      <w:r w:rsidRPr="00EB25BE">
        <w:rPr>
          <w:rFonts w:ascii="標楷體" w:eastAsia="標楷體" w:hAnsi="標楷體" w:cs="Times New Roman" w:hint="eastAsia"/>
          <w:b/>
          <w:szCs w:val="24"/>
          <w:u w:val="single"/>
          <w:lang w:eastAsia="zh-HK"/>
        </w:rPr>
        <w:t>組</w:t>
      </w:r>
      <w:r w:rsidRPr="00EB25BE">
        <w:rPr>
          <w:rFonts w:ascii="標楷體" w:eastAsia="標楷體" w:hAnsi="標楷體" w:cs="Times New Roman" w:hint="eastAsia"/>
          <w:b/>
          <w:szCs w:val="24"/>
          <w:u w:val="single"/>
        </w:rPr>
        <w:t>)</w:t>
      </w:r>
      <w:r w:rsidRPr="00EB25BE">
        <w:rPr>
          <w:rFonts w:ascii="標楷體" w:eastAsia="標楷體" w:hAnsi="標楷體" w:cs="Times New Roman" w:hint="eastAsia"/>
          <w:color w:val="000000"/>
          <w:szCs w:val="24"/>
        </w:rPr>
        <w:t xml:space="preserve">碩士班 </w:t>
      </w:r>
    </w:p>
    <w:p w:rsidR="00EB25BE" w:rsidRPr="00EB25BE" w:rsidRDefault="00EB25BE" w:rsidP="00EB25BE">
      <w:pPr>
        <w:snapToGrid w:val="0"/>
        <w:spacing w:line="300" w:lineRule="auto"/>
        <w:rPr>
          <w:rFonts w:ascii="標楷體" w:eastAsia="標楷體" w:hAnsi="標楷體" w:cs="Times New Roman"/>
          <w:color w:val="000000"/>
          <w:szCs w:val="24"/>
        </w:rPr>
      </w:pPr>
      <w:r w:rsidRPr="00EB25BE">
        <w:rPr>
          <w:rFonts w:ascii="標楷體" w:eastAsia="標楷體" w:hAnsi="標楷體" w:cs="Times New Roman" w:hint="eastAsia"/>
          <w:color w:val="000000"/>
          <w:szCs w:val="24"/>
        </w:rPr>
        <w:t>二、授予學位：法學碩士</w:t>
      </w:r>
    </w:p>
    <w:p w:rsidR="00EB25BE" w:rsidRPr="00EB25BE" w:rsidRDefault="00EB25BE" w:rsidP="00EB25BE">
      <w:pPr>
        <w:snapToGrid w:val="0"/>
        <w:spacing w:line="300" w:lineRule="auto"/>
        <w:ind w:rightChars="-82" w:right="-197"/>
        <w:rPr>
          <w:rFonts w:ascii="標楷體" w:eastAsia="標楷體" w:hAnsi="標楷體" w:cs="Times New Roman"/>
          <w:color w:val="000000"/>
          <w:szCs w:val="24"/>
        </w:rPr>
      </w:pPr>
      <w:r w:rsidRPr="00EB25BE">
        <w:rPr>
          <w:rFonts w:ascii="標楷體" w:eastAsia="標楷體" w:hAnsi="標楷體" w:cs="Times New Roman" w:hint="eastAsia"/>
          <w:color w:val="000000"/>
          <w:szCs w:val="24"/>
        </w:rPr>
        <w:t>三、適用年度：108學年度</w:t>
      </w:r>
      <w:r w:rsidRPr="00EB25BE">
        <w:rPr>
          <w:rFonts w:ascii="標楷體" w:eastAsia="標楷體" w:hAnsi="標楷體" w:cs="Times New Roman" w:hint="eastAsia"/>
          <w:color w:val="000000"/>
          <w:szCs w:val="24"/>
          <w:lang w:eastAsia="zh-HK"/>
        </w:rPr>
        <w:t>起</w:t>
      </w:r>
      <w:r w:rsidRPr="00EB25BE">
        <w:rPr>
          <w:rFonts w:ascii="標楷體" w:eastAsia="標楷體" w:hAnsi="標楷體" w:cs="Times New Roman" w:hint="eastAsia"/>
          <w:color w:val="000000"/>
          <w:szCs w:val="24"/>
        </w:rPr>
        <w:t>入學新生適用</w:t>
      </w:r>
      <w:r w:rsidRPr="00EB25BE">
        <w:rPr>
          <w:rFonts w:ascii="標楷體" w:eastAsia="標楷體" w:hAnsi="標楷體" w:cs="Times New Roman"/>
          <w:color w:val="FF0000"/>
          <w:sz w:val="22"/>
        </w:rPr>
        <w:t>(</w:t>
      </w:r>
      <w:r w:rsidRPr="00EB25BE">
        <w:rPr>
          <w:rFonts w:ascii="標楷體" w:eastAsia="標楷體" w:hAnsi="標楷體" w:cs="Times New Roman" w:hint="eastAsia"/>
          <w:color w:val="FF0000"/>
          <w:sz w:val="22"/>
        </w:rPr>
        <w:t>108.5.8</w:t>
      </w:r>
      <w:r w:rsidRPr="00EB25BE">
        <w:rPr>
          <w:rFonts w:ascii="標楷體" w:eastAsia="標楷體" w:hAnsi="標楷體" w:cs="Times New Roman" w:hint="eastAsia"/>
          <w:color w:val="FF0000"/>
          <w:sz w:val="22"/>
          <w:lang w:eastAsia="zh-HK"/>
        </w:rPr>
        <w:t>校課程</w:t>
      </w:r>
      <w:r w:rsidRPr="00EB25BE">
        <w:rPr>
          <w:rFonts w:ascii="標楷體" w:eastAsia="標楷體" w:hAnsi="標楷體" w:cs="Times New Roman" w:hint="eastAsia"/>
          <w:color w:val="FF0000"/>
          <w:sz w:val="22"/>
        </w:rPr>
        <w:t xml:space="preserve"> &amp;</w:t>
      </w:r>
      <w:r w:rsidRPr="00EB25BE">
        <w:rPr>
          <w:rFonts w:ascii="標楷體" w:eastAsia="標楷體" w:hAnsi="標楷體" w:cs="Times New Roman"/>
          <w:color w:val="FF0000"/>
          <w:sz w:val="22"/>
        </w:rPr>
        <w:t xml:space="preserve"> 5.15</w:t>
      </w:r>
      <w:r w:rsidRPr="00EB25BE">
        <w:rPr>
          <w:rFonts w:ascii="標楷體" w:eastAsia="標楷體" w:hAnsi="標楷體" w:cs="Times New Roman" w:hint="eastAsia"/>
          <w:color w:val="FF0000"/>
          <w:sz w:val="22"/>
          <w:lang w:eastAsia="zh-HK"/>
        </w:rPr>
        <w:t>教務會議通過)</w:t>
      </w:r>
      <w:r w:rsidRPr="00EB25BE">
        <w:rPr>
          <w:rFonts w:ascii="Calibri" w:eastAsia="新細明體" w:hAnsi="Calibri" w:cs="Times New Roman"/>
          <w:noProof/>
        </w:rPr>
        <mc:AlternateContent>
          <mc:Choice Requires="wps">
            <w:drawing>
              <wp:anchor distT="4294967295" distB="4294967295" distL="114299" distR="114299" simplePos="0" relativeHeight="251659264" behindDoc="0" locked="0" layoutInCell="1" allowOverlap="1" wp14:anchorId="17CBE7D9" wp14:editId="048A319F">
                <wp:simplePos x="0" y="0"/>
                <wp:positionH relativeFrom="column">
                  <wp:posOffset>380999</wp:posOffset>
                </wp:positionH>
                <wp:positionV relativeFrom="paragraph">
                  <wp:posOffset>5829299</wp:posOffset>
                </wp:positionV>
                <wp:extent cx="0" cy="0"/>
                <wp:effectExtent l="0" t="0" r="0" b="0"/>
                <wp:wrapNone/>
                <wp:docPr id="15" name="直線接點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782B10" id="直線接點 15" o:spid="_x0000_s1026" style="position:absolute;z-index:25165926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30pt,459pt" to="30pt,4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"/>
            </w:pict>
          </mc:Fallback>
        </mc:AlternateContent>
      </w:r>
    </w:p>
    <w:p w:rsidR="00EB25BE" w:rsidRPr="00EB25BE" w:rsidRDefault="00EB25BE" w:rsidP="00EB25BE">
      <w:pPr>
        <w:snapToGrid w:val="0"/>
        <w:spacing w:line="300" w:lineRule="auto"/>
        <w:rPr>
          <w:rFonts w:ascii="標楷體" w:eastAsia="標楷體" w:hAnsi="標楷體" w:cs="Times New Roman"/>
          <w:color w:val="000000"/>
          <w:szCs w:val="24"/>
        </w:rPr>
      </w:pPr>
      <w:r w:rsidRPr="00EB25BE">
        <w:rPr>
          <w:rFonts w:ascii="標楷體" w:eastAsia="標楷體" w:hAnsi="標楷體" w:cs="Times New Roman" w:hint="eastAsia"/>
          <w:color w:val="000000"/>
          <w:szCs w:val="24"/>
        </w:rPr>
        <w:t>四、最低畢業學分數：32學分</w:t>
      </w:r>
    </w:p>
    <w:p w:rsidR="00EB25BE" w:rsidRPr="00EB25BE" w:rsidRDefault="00EB25BE" w:rsidP="00EB25BE">
      <w:pPr>
        <w:snapToGrid w:val="0"/>
        <w:spacing w:line="300" w:lineRule="auto"/>
        <w:rPr>
          <w:rFonts w:ascii="標楷體" w:eastAsia="標楷體" w:hAnsi="標楷體" w:cs="Times New Roman"/>
          <w:color w:val="000000"/>
          <w:szCs w:val="24"/>
        </w:rPr>
      </w:pPr>
      <w:r w:rsidRPr="00EB25BE">
        <w:rPr>
          <w:rFonts w:ascii="標楷體" w:eastAsia="標楷體" w:hAnsi="標楷體" w:cs="Times New Roman" w:hint="eastAsia"/>
          <w:color w:val="000000"/>
          <w:szCs w:val="24"/>
        </w:rPr>
        <w:t>五、承認他所（含國內、外）學分數：6學分</w:t>
      </w:r>
    </w:p>
    <w:p w:rsidR="00EB25BE" w:rsidRPr="00EB25BE" w:rsidRDefault="00EB25BE" w:rsidP="00EB25BE">
      <w:pPr>
        <w:snapToGrid w:val="0"/>
        <w:spacing w:line="300" w:lineRule="auto"/>
        <w:rPr>
          <w:rFonts w:ascii="標楷體" w:eastAsia="標楷體" w:hAnsi="標楷體" w:cs="Times New Roman"/>
          <w:color w:val="000000"/>
          <w:szCs w:val="24"/>
        </w:rPr>
      </w:pPr>
      <w:r w:rsidRPr="00EB25BE">
        <w:rPr>
          <w:rFonts w:ascii="標楷體" w:eastAsia="標楷體" w:hAnsi="標楷體" w:cs="Times New Roman" w:hint="eastAsia"/>
          <w:color w:val="000000"/>
          <w:szCs w:val="24"/>
        </w:rPr>
        <w:t>六、必修科目</w:t>
      </w:r>
    </w:p>
    <w:tbl>
      <w:tblPr>
        <w:tblW w:w="91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4"/>
        <w:gridCol w:w="3386"/>
        <w:gridCol w:w="993"/>
        <w:gridCol w:w="992"/>
        <w:gridCol w:w="2977"/>
      </w:tblGrid>
      <w:tr w:rsidR="00EB25BE" w:rsidRPr="00EB25BE" w:rsidTr="003A4907">
        <w:trPr>
          <w:trHeight w:val="510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B25BE" w:rsidRPr="00EB25BE" w:rsidRDefault="00EB25BE" w:rsidP="00EB25BE">
            <w:pPr>
              <w:snapToGrid w:val="0"/>
              <w:jc w:val="distribute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B25BE">
              <w:rPr>
                <w:rFonts w:ascii="標楷體" w:eastAsia="標楷體" w:hAnsi="標楷體" w:cs="Times New Roman" w:hint="eastAsia"/>
                <w:color w:val="000000"/>
                <w:szCs w:val="24"/>
              </w:rPr>
              <w:t>科目代號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B25BE" w:rsidRPr="00EB25BE" w:rsidRDefault="00EB25BE" w:rsidP="00EB25BE">
            <w:pPr>
              <w:snapToGrid w:val="0"/>
              <w:ind w:rightChars="105" w:right="252"/>
              <w:jc w:val="distribute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B25BE">
              <w:rPr>
                <w:rFonts w:ascii="標楷體" w:eastAsia="標楷體" w:hAnsi="標楷體" w:cs="Times New Roman" w:hint="eastAsia"/>
                <w:color w:val="000000"/>
                <w:szCs w:val="24"/>
              </w:rPr>
              <w:t>科目名稱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B25BE" w:rsidRPr="00EB25BE" w:rsidRDefault="00EB25BE" w:rsidP="00EB25BE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B25BE">
              <w:rPr>
                <w:rFonts w:ascii="標楷體" w:eastAsia="標楷體" w:hAnsi="標楷體" w:cs="Times New Roman" w:hint="eastAsia"/>
                <w:color w:val="000000"/>
                <w:szCs w:val="24"/>
              </w:rPr>
              <w:t>學分數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B25BE" w:rsidRPr="00EB25BE" w:rsidRDefault="00EB25BE" w:rsidP="00EB25BE">
            <w:pPr>
              <w:snapToGrid w:val="0"/>
              <w:jc w:val="distribute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B25BE">
              <w:rPr>
                <w:rFonts w:ascii="標楷體" w:eastAsia="標楷體" w:hAnsi="標楷體" w:cs="Times New Roman" w:hint="eastAsia"/>
                <w:color w:val="000000"/>
                <w:szCs w:val="24"/>
              </w:rPr>
              <w:t>時數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B25BE" w:rsidRPr="00EB25BE" w:rsidRDefault="00EB25BE" w:rsidP="00EB25BE">
            <w:pPr>
              <w:snapToGrid w:val="0"/>
              <w:ind w:rightChars="165" w:right="396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B25BE">
              <w:rPr>
                <w:rFonts w:ascii="標楷體" w:eastAsia="標楷體" w:hAnsi="標楷體" w:cs="Times New Roman" w:hint="eastAsia"/>
                <w:color w:val="000000"/>
                <w:szCs w:val="24"/>
              </w:rPr>
              <w:t>備註（說明）</w:t>
            </w:r>
          </w:p>
        </w:tc>
      </w:tr>
      <w:tr w:rsidR="00EB25BE" w:rsidRPr="00EB25BE" w:rsidTr="003A4907">
        <w:trPr>
          <w:trHeight w:val="317"/>
          <w:jc w:val="center"/>
        </w:trPr>
        <w:tc>
          <w:tcPr>
            <w:tcW w:w="844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25BE" w:rsidRPr="00EB25BE" w:rsidRDefault="00EB25BE" w:rsidP="00EB25BE">
            <w:pPr>
              <w:snapToGrid w:val="0"/>
              <w:spacing w:beforeLines="15" w:before="54" w:afterLines="15" w:after="54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B25BE">
              <w:rPr>
                <w:rFonts w:ascii="Times New Roman" w:eastAsia="新細明體" w:hAnsi="Times New Roman" w:cs="Times New Roman"/>
                <w:szCs w:val="24"/>
              </w:rPr>
              <w:t>J521</w:t>
            </w:r>
          </w:p>
        </w:tc>
        <w:tc>
          <w:tcPr>
            <w:tcW w:w="338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25BE" w:rsidRPr="00EB25BE" w:rsidRDefault="00EB25BE" w:rsidP="00EB25BE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B25BE">
              <w:rPr>
                <w:rFonts w:ascii="標楷體" w:eastAsia="標楷體" w:hAnsi="標楷體" w:cs="Times New Roman" w:hint="eastAsia"/>
                <w:color w:val="000000"/>
                <w:szCs w:val="24"/>
              </w:rPr>
              <w:t>勞動法研究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25BE" w:rsidRPr="00EB25BE" w:rsidRDefault="00EB25BE" w:rsidP="00EB25BE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B25BE">
              <w:rPr>
                <w:rFonts w:ascii="標楷體" w:eastAsia="標楷體" w:hAnsi="標楷體" w:cs="Times New Roman" w:hint="eastAsia"/>
                <w:color w:val="000000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25BE" w:rsidRPr="00EB25BE" w:rsidRDefault="00EB25BE" w:rsidP="00EB25BE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B25BE">
              <w:rPr>
                <w:rFonts w:ascii="標楷體" w:eastAsia="標楷體" w:hAnsi="標楷體" w:cs="Times New Roman" w:hint="eastAsia"/>
                <w:color w:val="000000"/>
                <w:szCs w:val="24"/>
              </w:rPr>
              <w:t>2</w:t>
            </w:r>
          </w:p>
        </w:tc>
        <w:tc>
          <w:tcPr>
            <w:tcW w:w="2977" w:type="dxa"/>
            <w:vMerge w:val="restart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B25BE" w:rsidRPr="00EB25BE" w:rsidRDefault="00EB25BE" w:rsidP="00EB25BE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B25BE">
              <w:rPr>
                <w:rFonts w:ascii="標楷體" w:eastAsia="標楷體" w:hAnsi="標楷體" w:cs="Times New Roman" w:hint="eastAsia"/>
                <w:color w:val="000000"/>
                <w:szCs w:val="24"/>
                <w:lang w:eastAsia="zh-HK"/>
              </w:rPr>
              <w:t>共同必修</w:t>
            </w:r>
          </w:p>
        </w:tc>
      </w:tr>
      <w:tr w:rsidR="00EB25BE" w:rsidRPr="00EB25BE" w:rsidTr="003A4907">
        <w:trPr>
          <w:trHeight w:val="323"/>
          <w:jc w:val="center"/>
        </w:trPr>
        <w:tc>
          <w:tcPr>
            <w:tcW w:w="84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25BE" w:rsidRPr="00EB25BE" w:rsidRDefault="00EB25BE" w:rsidP="00EB25BE">
            <w:pPr>
              <w:snapToGrid w:val="0"/>
              <w:spacing w:beforeLines="15" w:before="54" w:afterLines="15" w:after="54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B25BE">
              <w:rPr>
                <w:rFonts w:ascii="Times New Roman" w:eastAsia="新細明體" w:hAnsi="Times New Roman" w:cs="Times New Roman"/>
                <w:szCs w:val="24"/>
              </w:rPr>
              <w:t>J522</w:t>
            </w:r>
          </w:p>
        </w:tc>
        <w:tc>
          <w:tcPr>
            <w:tcW w:w="3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25BE" w:rsidRPr="00EB25BE" w:rsidRDefault="00EB25BE" w:rsidP="00EB25BE">
            <w:pPr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B25BE">
              <w:rPr>
                <w:rFonts w:ascii="標楷體" w:eastAsia="標楷體" w:hAnsi="標楷體" w:cs="Times New Roman" w:hint="eastAsia"/>
                <w:color w:val="000000"/>
                <w:szCs w:val="24"/>
              </w:rPr>
              <w:t>人力資源研究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25BE" w:rsidRPr="00EB25BE" w:rsidRDefault="00EB25BE" w:rsidP="00EB25BE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B25BE">
              <w:rPr>
                <w:rFonts w:ascii="標楷體" w:eastAsia="標楷體" w:hAnsi="標楷體" w:cs="Times New Roman" w:hint="eastAsia"/>
                <w:color w:val="000000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25BE" w:rsidRPr="00EB25BE" w:rsidRDefault="00EB25BE" w:rsidP="00EB25BE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B25BE">
              <w:rPr>
                <w:rFonts w:ascii="標楷體" w:eastAsia="標楷體" w:hAnsi="標楷體" w:cs="Times New Roman" w:hint="eastAsia"/>
                <w:color w:val="000000"/>
                <w:szCs w:val="24"/>
              </w:rPr>
              <w:t>2</w:t>
            </w:r>
          </w:p>
        </w:tc>
        <w:tc>
          <w:tcPr>
            <w:tcW w:w="2977" w:type="dxa"/>
            <w:vMerge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B25BE" w:rsidRPr="00EB25BE" w:rsidRDefault="00EB25BE" w:rsidP="00EB25BE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EB25BE" w:rsidRPr="00EB25BE" w:rsidTr="003A4907">
        <w:trPr>
          <w:trHeight w:val="510"/>
          <w:jc w:val="center"/>
        </w:trPr>
        <w:tc>
          <w:tcPr>
            <w:tcW w:w="84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:rsidR="00EB25BE" w:rsidRPr="00EB25BE" w:rsidRDefault="00EB25BE" w:rsidP="00EB25BE">
            <w:pPr>
              <w:snapToGrid w:val="0"/>
              <w:spacing w:beforeLines="15" w:before="54" w:afterLines="15" w:after="54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B25BE">
              <w:rPr>
                <w:rFonts w:ascii="Times New Roman" w:eastAsia="新細明體" w:hAnsi="Times New Roman" w:cs="Times New Roman"/>
                <w:szCs w:val="24"/>
              </w:rPr>
              <w:t>J523</w:t>
            </w:r>
          </w:p>
        </w:tc>
        <w:tc>
          <w:tcPr>
            <w:tcW w:w="338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:rsidR="00EB25BE" w:rsidRPr="00EB25BE" w:rsidRDefault="00EB25BE" w:rsidP="00EB25BE">
            <w:pPr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B25BE">
              <w:rPr>
                <w:rFonts w:ascii="標楷體" w:eastAsia="標楷體" w:hAnsi="標楷體" w:cs="Times New Roman" w:hint="eastAsia"/>
                <w:color w:val="000000"/>
                <w:szCs w:val="24"/>
              </w:rPr>
              <w:t>人力資源與就業關係研究方法</w:t>
            </w:r>
          </w:p>
          <w:p w:rsidR="00EB25BE" w:rsidRPr="00EB25BE" w:rsidRDefault="00EB25BE" w:rsidP="00EB25BE">
            <w:pPr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B25BE">
              <w:rPr>
                <w:rFonts w:ascii="標楷體" w:eastAsia="標楷體" w:hAnsi="標楷體" w:cs="Times New Roman" w:hint="eastAsia"/>
                <w:color w:val="000000"/>
                <w:szCs w:val="24"/>
              </w:rPr>
              <w:t>專題研究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:rsidR="00EB25BE" w:rsidRPr="00EB25BE" w:rsidRDefault="00EB25BE" w:rsidP="00EB25BE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B25BE">
              <w:rPr>
                <w:rFonts w:ascii="標楷體" w:eastAsia="標楷體" w:hAnsi="標楷體" w:cs="Times New Roman" w:hint="eastAsia"/>
                <w:color w:val="000000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:rsidR="00EB25BE" w:rsidRPr="00EB25BE" w:rsidRDefault="00EB25BE" w:rsidP="00EB25BE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B25BE">
              <w:rPr>
                <w:rFonts w:ascii="標楷體" w:eastAsia="標楷體" w:hAnsi="標楷體" w:cs="Times New Roman" w:hint="eastAsia"/>
                <w:color w:val="000000"/>
                <w:szCs w:val="24"/>
              </w:rPr>
              <w:t>2</w:t>
            </w:r>
          </w:p>
        </w:tc>
        <w:tc>
          <w:tcPr>
            <w:tcW w:w="2977" w:type="dxa"/>
            <w:vMerge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B25BE" w:rsidRPr="00EB25BE" w:rsidRDefault="00EB25BE" w:rsidP="00EB25BE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EB25BE" w:rsidRPr="00EB25BE" w:rsidTr="003A4907">
        <w:trPr>
          <w:trHeight w:val="341"/>
          <w:jc w:val="center"/>
        </w:trPr>
        <w:tc>
          <w:tcPr>
            <w:tcW w:w="84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5BE" w:rsidRPr="00EB25BE" w:rsidRDefault="00EB25BE" w:rsidP="00EB25BE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B25BE">
              <w:rPr>
                <w:rFonts w:ascii="標楷體" w:eastAsia="標楷體" w:hAnsi="標楷體" w:cs="Times New Roman"/>
                <w:color w:val="000000"/>
                <w:szCs w:val="24"/>
              </w:rPr>
              <w:t>8198</w:t>
            </w:r>
          </w:p>
        </w:tc>
        <w:tc>
          <w:tcPr>
            <w:tcW w:w="338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5BE" w:rsidRPr="00EB25BE" w:rsidRDefault="00EB25BE" w:rsidP="00EB25BE">
            <w:pPr>
              <w:tabs>
                <w:tab w:val="left" w:pos="3778"/>
              </w:tabs>
              <w:snapToGrid w:val="0"/>
              <w:spacing w:line="300" w:lineRule="auto"/>
              <w:rPr>
                <w:rFonts w:ascii="標楷體" w:eastAsia="標楷體" w:hAnsi="標楷體" w:cs="細明體"/>
                <w:szCs w:val="24"/>
              </w:rPr>
            </w:pPr>
            <w:r w:rsidRPr="00EB25BE">
              <w:rPr>
                <w:rFonts w:ascii="標楷體" w:eastAsia="標楷體" w:hAnsi="標楷體" w:cs="Times New Roman"/>
              </w:rPr>
              <w:t>人力資源發展</w:t>
            </w:r>
            <w:r w:rsidRPr="00EB25BE">
              <w:rPr>
                <w:rFonts w:ascii="標楷體" w:eastAsia="標楷體" w:hAnsi="標楷體" w:cs="Times New Roman" w:hint="eastAsia"/>
                <w:color w:val="000000"/>
                <w:szCs w:val="24"/>
              </w:rPr>
              <w:t>專題研究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5BE" w:rsidRPr="00EB25BE" w:rsidRDefault="00EB25BE" w:rsidP="00EB25BE">
            <w:pPr>
              <w:tabs>
                <w:tab w:val="left" w:pos="3778"/>
              </w:tabs>
              <w:snapToGrid w:val="0"/>
              <w:spacing w:line="300" w:lineRule="auto"/>
              <w:jc w:val="center"/>
              <w:rPr>
                <w:rFonts w:ascii="華康中楷體" w:eastAsia="華康中楷體" w:hAnsi="細明體" w:cs="細明體"/>
                <w:szCs w:val="24"/>
              </w:rPr>
            </w:pPr>
            <w:r w:rsidRPr="00EB25BE">
              <w:rPr>
                <w:rFonts w:ascii="標楷體" w:eastAsia="標楷體" w:hAnsi="標楷體" w:cs="Times New Roman" w:hint="eastAsia"/>
              </w:rPr>
              <w:t>2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5BE" w:rsidRPr="00EB25BE" w:rsidRDefault="00EB25BE" w:rsidP="00EB25BE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B25BE">
              <w:rPr>
                <w:rFonts w:ascii="標楷體" w:eastAsia="標楷體" w:hAnsi="標楷體" w:cs="Times New Roman" w:hint="eastAsia"/>
                <w:color w:val="000000"/>
                <w:szCs w:val="24"/>
              </w:rPr>
              <w:t>2</w:t>
            </w:r>
          </w:p>
        </w:tc>
        <w:tc>
          <w:tcPr>
            <w:tcW w:w="2977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25BE" w:rsidRPr="00EB25BE" w:rsidRDefault="00EB25BE" w:rsidP="00EB25BE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B25BE">
              <w:rPr>
                <w:rFonts w:ascii="標楷體" w:eastAsia="標楷體" w:hAnsi="標楷體" w:cs="細明體" w:hint="eastAsia"/>
                <w:color w:val="000000"/>
                <w:szCs w:val="24"/>
                <w:lang w:eastAsia="zh-HK"/>
              </w:rPr>
              <w:t>人力資源</w:t>
            </w:r>
            <w:r w:rsidRPr="00EB25BE">
              <w:rPr>
                <w:rFonts w:ascii="標楷體" w:eastAsia="標楷體" w:hAnsi="標楷體" w:cs="細明體" w:hint="eastAsia"/>
                <w:color w:val="000000"/>
                <w:szCs w:val="24"/>
              </w:rPr>
              <w:t>組</w:t>
            </w:r>
            <w:r w:rsidRPr="00EB25BE">
              <w:rPr>
                <w:rFonts w:ascii="標楷體" w:eastAsia="標楷體" w:hAnsi="標楷體" w:cs="細明體" w:hint="eastAsia"/>
                <w:color w:val="000000"/>
                <w:szCs w:val="24"/>
                <w:lang w:eastAsia="zh-HK"/>
              </w:rPr>
              <w:t>必修</w:t>
            </w:r>
          </w:p>
        </w:tc>
      </w:tr>
      <w:tr w:rsidR="00EB25BE" w:rsidRPr="00EB25BE" w:rsidTr="003A4907">
        <w:trPr>
          <w:trHeight w:val="341"/>
          <w:jc w:val="center"/>
        </w:trPr>
        <w:tc>
          <w:tcPr>
            <w:tcW w:w="8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5BE" w:rsidRPr="00EB25BE" w:rsidRDefault="00EB25BE" w:rsidP="00EB25BE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B25BE">
              <w:rPr>
                <w:rFonts w:ascii="標楷體" w:eastAsia="標楷體" w:hAnsi="標楷體" w:cs="Times New Roman"/>
                <w:color w:val="000000"/>
                <w:szCs w:val="24"/>
              </w:rPr>
              <w:t>J722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5BE" w:rsidRPr="00EB25BE" w:rsidRDefault="00EB25BE" w:rsidP="00EB25BE">
            <w:pPr>
              <w:tabs>
                <w:tab w:val="left" w:pos="3778"/>
              </w:tabs>
              <w:snapToGrid w:val="0"/>
              <w:spacing w:line="300" w:lineRule="auto"/>
              <w:rPr>
                <w:rFonts w:ascii="華康中楷體" w:eastAsia="華康中楷體" w:hAnsi="細明體" w:cs="細明體"/>
                <w:szCs w:val="24"/>
              </w:rPr>
            </w:pPr>
            <w:r w:rsidRPr="00EB25BE">
              <w:rPr>
                <w:rFonts w:ascii="標楷體" w:eastAsia="標楷體" w:hAnsi="標楷體" w:cs="Times New Roman" w:hint="eastAsia"/>
              </w:rPr>
              <w:t>人才管理</w:t>
            </w:r>
            <w:r w:rsidRPr="00EB25BE">
              <w:rPr>
                <w:rFonts w:ascii="標楷體" w:eastAsia="標楷體" w:hAnsi="標楷體" w:cs="Times New Roman" w:hint="eastAsia"/>
                <w:color w:val="000000"/>
                <w:szCs w:val="24"/>
              </w:rPr>
              <w:t>專題研究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5BE" w:rsidRPr="00EB25BE" w:rsidRDefault="00EB25BE" w:rsidP="00EB25BE">
            <w:pPr>
              <w:tabs>
                <w:tab w:val="left" w:pos="3778"/>
              </w:tabs>
              <w:snapToGrid w:val="0"/>
              <w:spacing w:line="300" w:lineRule="auto"/>
              <w:jc w:val="center"/>
              <w:rPr>
                <w:rFonts w:ascii="華康中楷體" w:eastAsia="華康中楷體" w:hAnsi="細明體" w:cs="細明體"/>
                <w:szCs w:val="24"/>
              </w:rPr>
            </w:pPr>
            <w:r w:rsidRPr="00EB25BE">
              <w:rPr>
                <w:rFonts w:ascii="標楷體" w:eastAsia="標楷體" w:hAnsi="標楷體" w:cs="Times New Roman" w:hint="eastAsi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5BE" w:rsidRPr="00EB25BE" w:rsidRDefault="00EB25BE" w:rsidP="00EB25BE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B25BE">
              <w:rPr>
                <w:rFonts w:ascii="標楷體" w:eastAsia="標楷體" w:hAnsi="標楷體" w:cs="Times New Roman" w:hint="eastAsia"/>
                <w:color w:val="000000"/>
                <w:szCs w:val="24"/>
              </w:rPr>
              <w:t>2</w:t>
            </w:r>
          </w:p>
        </w:tc>
        <w:tc>
          <w:tcPr>
            <w:tcW w:w="2977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25BE" w:rsidRPr="00EB25BE" w:rsidRDefault="00EB25BE" w:rsidP="00EB25BE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EB25BE" w:rsidRPr="00EB25BE" w:rsidTr="003A4907">
        <w:trPr>
          <w:trHeight w:val="341"/>
          <w:jc w:val="center"/>
        </w:trPr>
        <w:tc>
          <w:tcPr>
            <w:tcW w:w="8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5BE" w:rsidRPr="00EB25BE" w:rsidRDefault="00EB25BE" w:rsidP="00EB25BE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B25BE">
              <w:rPr>
                <w:rFonts w:ascii="標楷體" w:eastAsia="標楷體" w:hAnsi="標楷體" w:cs="Times New Roman"/>
                <w:color w:val="000000"/>
                <w:szCs w:val="24"/>
              </w:rPr>
              <w:t>C292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5BE" w:rsidRPr="00EB25BE" w:rsidRDefault="00EB25BE" w:rsidP="00EB25BE">
            <w:pPr>
              <w:tabs>
                <w:tab w:val="left" w:pos="3778"/>
              </w:tabs>
              <w:snapToGrid w:val="0"/>
              <w:spacing w:line="300" w:lineRule="auto"/>
              <w:rPr>
                <w:rFonts w:ascii="華康中楷體" w:eastAsia="華康中楷體" w:hAnsi="細明體" w:cs="細明體"/>
                <w:szCs w:val="24"/>
              </w:rPr>
            </w:pPr>
            <w:r w:rsidRPr="00EB25BE">
              <w:rPr>
                <w:rFonts w:ascii="Calibri" w:eastAsia="標楷體" w:hAnsi="Calibri" w:cs="Times New Roman"/>
                <w:kern w:val="0"/>
              </w:rPr>
              <w:t>組織發展</w:t>
            </w:r>
            <w:r w:rsidRPr="00EB25BE">
              <w:rPr>
                <w:rFonts w:ascii="標楷體" w:eastAsia="標楷體" w:hAnsi="標楷體" w:cs="Times New Roman" w:hint="eastAsia"/>
                <w:color w:val="000000"/>
                <w:szCs w:val="24"/>
              </w:rPr>
              <w:t>專題研究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5BE" w:rsidRPr="00EB25BE" w:rsidRDefault="00EB25BE" w:rsidP="00EB25BE">
            <w:pPr>
              <w:tabs>
                <w:tab w:val="left" w:pos="3778"/>
              </w:tabs>
              <w:snapToGrid w:val="0"/>
              <w:spacing w:line="300" w:lineRule="auto"/>
              <w:jc w:val="center"/>
              <w:rPr>
                <w:rFonts w:ascii="華康中楷體" w:eastAsia="華康中楷體" w:hAnsi="細明體" w:cs="細明體"/>
                <w:szCs w:val="24"/>
              </w:rPr>
            </w:pPr>
            <w:r w:rsidRPr="00EB25BE">
              <w:rPr>
                <w:rFonts w:ascii="Calibri" w:eastAsia="標楷體" w:hAnsi="Calibri" w:cs="Times New Roman" w:hint="eastAsia"/>
                <w:kern w:val="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5BE" w:rsidRPr="00EB25BE" w:rsidRDefault="00EB25BE" w:rsidP="00EB25BE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B25BE">
              <w:rPr>
                <w:rFonts w:ascii="標楷體" w:eastAsia="標楷體" w:hAnsi="標楷體" w:cs="Times New Roman" w:hint="eastAsia"/>
                <w:color w:val="000000"/>
                <w:szCs w:val="24"/>
              </w:rPr>
              <w:t>2</w:t>
            </w:r>
          </w:p>
        </w:tc>
        <w:tc>
          <w:tcPr>
            <w:tcW w:w="2977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25BE" w:rsidRPr="00EB25BE" w:rsidRDefault="00EB25BE" w:rsidP="00EB25BE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EB25BE" w:rsidRPr="00EB25BE" w:rsidTr="003A4907">
        <w:trPr>
          <w:trHeight w:val="341"/>
          <w:jc w:val="center"/>
        </w:trPr>
        <w:tc>
          <w:tcPr>
            <w:tcW w:w="84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B25BE" w:rsidRPr="00EB25BE" w:rsidRDefault="00EB25BE" w:rsidP="00EB25BE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B25BE">
              <w:rPr>
                <w:rFonts w:ascii="標楷體" w:eastAsia="標楷體" w:hAnsi="標楷體" w:cs="Times New Roman" w:hint="eastAsia"/>
                <w:color w:val="000000"/>
                <w:szCs w:val="24"/>
              </w:rPr>
              <w:t>K520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EB25BE" w:rsidRPr="00EB25BE" w:rsidRDefault="00EB25BE" w:rsidP="00EB25BE">
            <w:pPr>
              <w:tabs>
                <w:tab w:val="left" w:pos="3778"/>
              </w:tabs>
              <w:snapToGrid w:val="0"/>
              <w:spacing w:line="300" w:lineRule="auto"/>
              <w:rPr>
                <w:rFonts w:ascii="華康中楷體" w:eastAsia="華康中楷體" w:hAnsi="細明體" w:cs="細明體"/>
                <w:szCs w:val="24"/>
              </w:rPr>
            </w:pPr>
            <w:r w:rsidRPr="00EB25BE">
              <w:rPr>
                <w:rFonts w:ascii="Calibri" w:eastAsia="標楷體" w:hAnsi="Calibri" w:cs="Times New Roman" w:hint="eastAsia"/>
              </w:rPr>
              <w:t>勞動市場</w:t>
            </w:r>
            <w:r w:rsidRPr="00EB25BE">
              <w:rPr>
                <w:rFonts w:ascii="標楷體" w:eastAsia="標楷體" w:hAnsi="標楷體" w:cs="Times New Roman" w:hint="eastAsia"/>
                <w:color w:val="000000"/>
                <w:szCs w:val="24"/>
              </w:rPr>
              <w:t>專題研究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EB25BE" w:rsidRPr="00EB25BE" w:rsidRDefault="00EB25BE" w:rsidP="00EB25BE">
            <w:pPr>
              <w:tabs>
                <w:tab w:val="left" w:pos="3778"/>
              </w:tabs>
              <w:snapToGrid w:val="0"/>
              <w:spacing w:line="300" w:lineRule="auto"/>
              <w:jc w:val="center"/>
              <w:rPr>
                <w:rFonts w:ascii="華康中楷體" w:eastAsia="華康中楷體" w:hAnsi="細明體" w:cs="細明體"/>
                <w:szCs w:val="24"/>
              </w:rPr>
            </w:pPr>
            <w:r w:rsidRPr="00EB25BE">
              <w:rPr>
                <w:rFonts w:ascii="Calibri" w:eastAsia="標楷體" w:hAnsi="Calibri" w:cs="Times New Roman" w:hint="eastAsi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5BE" w:rsidRPr="00EB25BE" w:rsidRDefault="00EB25BE" w:rsidP="00EB25BE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B25BE">
              <w:rPr>
                <w:rFonts w:ascii="標楷體" w:eastAsia="標楷體" w:hAnsi="標楷體" w:cs="Times New Roman" w:hint="eastAsia"/>
                <w:color w:val="000000"/>
                <w:szCs w:val="24"/>
              </w:rPr>
              <w:t>2</w:t>
            </w:r>
          </w:p>
        </w:tc>
        <w:tc>
          <w:tcPr>
            <w:tcW w:w="2977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25BE" w:rsidRPr="00EB25BE" w:rsidRDefault="00EB25BE" w:rsidP="00EB25BE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EB25BE" w:rsidRPr="00EB25BE" w:rsidTr="003A4907">
        <w:trPr>
          <w:trHeight w:val="341"/>
          <w:jc w:val="center"/>
        </w:trPr>
        <w:tc>
          <w:tcPr>
            <w:tcW w:w="84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5BE" w:rsidRPr="00EB25BE" w:rsidRDefault="00EB25BE" w:rsidP="00EB25BE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B25BE">
              <w:rPr>
                <w:rFonts w:ascii="標楷體" w:eastAsia="標楷體" w:hAnsi="標楷體" w:cs="Times New Roman" w:hint="eastAsia"/>
                <w:color w:val="000000"/>
                <w:szCs w:val="24"/>
              </w:rPr>
              <w:t>0229</w:t>
            </w:r>
          </w:p>
        </w:tc>
        <w:tc>
          <w:tcPr>
            <w:tcW w:w="338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5BE" w:rsidRPr="00EB25BE" w:rsidRDefault="00EB25BE" w:rsidP="00EB25BE">
            <w:pPr>
              <w:tabs>
                <w:tab w:val="left" w:pos="3778"/>
              </w:tabs>
              <w:snapToGrid w:val="0"/>
              <w:spacing w:line="300" w:lineRule="auto"/>
              <w:rPr>
                <w:rFonts w:ascii="標楷體" w:eastAsia="標楷體" w:hAnsi="標楷體" w:cs="細明體"/>
                <w:szCs w:val="24"/>
              </w:rPr>
            </w:pPr>
            <w:r w:rsidRPr="00EB25BE">
              <w:rPr>
                <w:rFonts w:ascii="標楷體" w:eastAsia="標楷體" w:hAnsi="標楷體" w:cs="Times New Roman" w:hint="eastAsia"/>
                <w:bCs/>
              </w:rPr>
              <w:t>勞資關係</w:t>
            </w:r>
            <w:r w:rsidRPr="00EB25BE">
              <w:rPr>
                <w:rFonts w:ascii="標楷體" w:eastAsia="標楷體" w:hAnsi="標楷體" w:cs="Times New Roman" w:hint="eastAsia"/>
                <w:color w:val="000000"/>
                <w:szCs w:val="24"/>
              </w:rPr>
              <w:t>專題研究</w:t>
            </w:r>
            <w:r w:rsidRPr="00EB25BE">
              <w:rPr>
                <w:rFonts w:ascii="標楷體" w:eastAsia="標楷體" w:hAnsi="標楷體" w:cs="Times New Roman" w:hint="eastAsia"/>
              </w:rPr>
              <w:t xml:space="preserve"> </w:t>
            </w:r>
            <w:r w:rsidRPr="00EB25BE">
              <w:rPr>
                <w:rFonts w:ascii="Calibri" w:eastAsia="標楷體" w:hAnsi="Calibri" w:cs="Times New Roman" w:hint="eastAsia"/>
              </w:rPr>
              <w:t xml:space="preserve"> 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5BE" w:rsidRPr="00EB25BE" w:rsidRDefault="00EB25BE" w:rsidP="00EB25BE">
            <w:pPr>
              <w:tabs>
                <w:tab w:val="left" w:pos="3778"/>
              </w:tabs>
              <w:snapToGrid w:val="0"/>
              <w:spacing w:line="300" w:lineRule="auto"/>
              <w:jc w:val="center"/>
              <w:rPr>
                <w:rFonts w:ascii="華康中楷體" w:eastAsia="華康中楷體" w:hAnsi="細明體" w:cs="細明體"/>
                <w:szCs w:val="24"/>
              </w:rPr>
            </w:pPr>
            <w:r w:rsidRPr="00EB25BE">
              <w:rPr>
                <w:rFonts w:ascii="標楷體" w:eastAsia="標楷體" w:hAnsi="標楷體" w:cs="Times New Roman" w:hint="eastAsia"/>
              </w:rPr>
              <w:t>2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5BE" w:rsidRPr="00EB25BE" w:rsidRDefault="00EB25BE" w:rsidP="00EB25BE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B25BE">
              <w:rPr>
                <w:rFonts w:ascii="標楷體" w:eastAsia="標楷體" w:hAnsi="標楷體" w:cs="Times New Roman" w:hint="eastAsia"/>
                <w:color w:val="000000"/>
                <w:szCs w:val="24"/>
              </w:rPr>
              <w:t>2</w:t>
            </w:r>
          </w:p>
        </w:tc>
        <w:tc>
          <w:tcPr>
            <w:tcW w:w="2977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25BE" w:rsidRPr="00EB25BE" w:rsidRDefault="00EB25BE" w:rsidP="00EB25BE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B25BE">
              <w:rPr>
                <w:rFonts w:ascii="標楷體" w:eastAsia="標楷體" w:hAnsi="標楷體" w:cs="細明體" w:hint="eastAsia"/>
                <w:color w:val="000000"/>
                <w:szCs w:val="24"/>
                <w:lang w:eastAsia="zh-HK"/>
              </w:rPr>
              <w:t>勞動關係</w:t>
            </w:r>
            <w:r w:rsidRPr="00EB25BE">
              <w:rPr>
                <w:rFonts w:ascii="標楷體" w:eastAsia="標楷體" w:hAnsi="標楷體" w:cs="細明體" w:hint="eastAsia"/>
                <w:color w:val="000000"/>
                <w:szCs w:val="24"/>
              </w:rPr>
              <w:t>組</w:t>
            </w:r>
            <w:r w:rsidRPr="00EB25BE">
              <w:rPr>
                <w:rFonts w:ascii="標楷體" w:eastAsia="標楷體" w:hAnsi="標楷體" w:cs="細明體" w:hint="eastAsia"/>
                <w:color w:val="000000"/>
                <w:szCs w:val="24"/>
                <w:lang w:eastAsia="zh-HK"/>
              </w:rPr>
              <w:t>必修</w:t>
            </w:r>
          </w:p>
        </w:tc>
      </w:tr>
      <w:tr w:rsidR="00EB25BE" w:rsidRPr="00EB25BE" w:rsidTr="003A4907">
        <w:trPr>
          <w:trHeight w:val="341"/>
          <w:jc w:val="center"/>
        </w:trPr>
        <w:tc>
          <w:tcPr>
            <w:tcW w:w="8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5BE" w:rsidRPr="00EB25BE" w:rsidRDefault="00EB25BE" w:rsidP="00EB25BE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B25BE">
              <w:rPr>
                <w:rFonts w:ascii="標楷體" w:eastAsia="標楷體" w:hAnsi="標楷體" w:cs="Times New Roman"/>
                <w:color w:val="000000"/>
                <w:szCs w:val="24"/>
              </w:rPr>
              <w:t>2689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5BE" w:rsidRPr="00EB25BE" w:rsidRDefault="00EB25BE" w:rsidP="00EB25BE">
            <w:pPr>
              <w:tabs>
                <w:tab w:val="left" w:pos="3778"/>
              </w:tabs>
              <w:snapToGrid w:val="0"/>
              <w:spacing w:line="300" w:lineRule="auto"/>
              <w:rPr>
                <w:rFonts w:ascii="華康中楷體" w:eastAsia="華康中楷體" w:hAnsi="細明體" w:cs="細明體"/>
                <w:szCs w:val="24"/>
              </w:rPr>
            </w:pPr>
            <w:r w:rsidRPr="00EB25BE">
              <w:rPr>
                <w:rFonts w:ascii="標楷體" w:eastAsia="標楷體" w:hAnsi="標楷體" w:cs="新細明體" w:hint="eastAsia"/>
                <w:kern w:val="0"/>
              </w:rPr>
              <w:t>社會安全</w:t>
            </w:r>
            <w:r w:rsidRPr="00EB25BE">
              <w:rPr>
                <w:rFonts w:ascii="標楷體" w:eastAsia="標楷體" w:hAnsi="標楷體" w:cs="Times New Roman" w:hint="eastAsia"/>
                <w:color w:val="000000"/>
                <w:szCs w:val="24"/>
              </w:rPr>
              <w:t>專題研究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5BE" w:rsidRPr="00EB25BE" w:rsidRDefault="00EB25BE" w:rsidP="00EB25BE">
            <w:pPr>
              <w:tabs>
                <w:tab w:val="left" w:pos="3778"/>
              </w:tabs>
              <w:snapToGrid w:val="0"/>
              <w:spacing w:line="300" w:lineRule="auto"/>
              <w:jc w:val="center"/>
              <w:rPr>
                <w:rFonts w:ascii="華康中楷體" w:eastAsia="華康中楷體" w:hAnsi="細明體" w:cs="細明體"/>
                <w:szCs w:val="24"/>
              </w:rPr>
            </w:pPr>
            <w:r w:rsidRPr="00EB25BE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5BE" w:rsidRPr="00EB25BE" w:rsidRDefault="00EB25BE" w:rsidP="00EB25BE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B25BE">
              <w:rPr>
                <w:rFonts w:ascii="標楷體" w:eastAsia="標楷體" w:hAnsi="標楷體" w:cs="Times New Roman" w:hint="eastAsia"/>
                <w:color w:val="000000"/>
                <w:szCs w:val="24"/>
              </w:rPr>
              <w:t>2</w:t>
            </w:r>
          </w:p>
        </w:tc>
        <w:tc>
          <w:tcPr>
            <w:tcW w:w="2977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25BE" w:rsidRPr="00EB25BE" w:rsidRDefault="00EB25BE" w:rsidP="00EB25BE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EB25BE" w:rsidRPr="00EB25BE" w:rsidTr="003A4907">
        <w:trPr>
          <w:trHeight w:val="341"/>
          <w:jc w:val="center"/>
        </w:trPr>
        <w:tc>
          <w:tcPr>
            <w:tcW w:w="8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5BE" w:rsidRPr="00EB25BE" w:rsidRDefault="00EB25BE" w:rsidP="00EB25BE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B25BE">
              <w:rPr>
                <w:rFonts w:ascii="標楷體" w:eastAsia="標楷體" w:hAnsi="標楷體" w:cs="Times New Roman"/>
                <w:color w:val="000000"/>
                <w:szCs w:val="24"/>
              </w:rPr>
              <w:t>K402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5BE" w:rsidRPr="00EB25BE" w:rsidRDefault="00EB25BE" w:rsidP="00EB25BE">
            <w:pPr>
              <w:tabs>
                <w:tab w:val="left" w:pos="3778"/>
              </w:tabs>
              <w:snapToGrid w:val="0"/>
              <w:spacing w:line="0" w:lineRule="atLeast"/>
              <w:rPr>
                <w:rFonts w:ascii="華康中楷體" w:eastAsia="華康中楷體" w:hAnsi="細明體" w:cs="細明體"/>
                <w:szCs w:val="24"/>
              </w:rPr>
            </w:pPr>
            <w:r w:rsidRPr="00EB25BE">
              <w:rPr>
                <w:rFonts w:ascii="標楷體" w:eastAsia="標楷體" w:hAnsi="標楷體" w:cs="Times New Roman" w:hint="eastAsia"/>
              </w:rPr>
              <w:t>勞動</w:t>
            </w:r>
            <w:r w:rsidRPr="00EB25BE">
              <w:rPr>
                <w:rFonts w:ascii="標楷體" w:eastAsia="標楷體" w:hAnsi="標楷體" w:cs="Times New Roman" w:hint="eastAsia"/>
                <w:lang w:eastAsia="zh-HK"/>
              </w:rPr>
              <w:t>基準</w:t>
            </w:r>
            <w:r w:rsidRPr="00EB25BE">
              <w:rPr>
                <w:rFonts w:ascii="標楷體" w:eastAsia="標楷體" w:hAnsi="標楷體" w:cs="Times New Roman" w:hint="eastAsia"/>
              </w:rPr>
              <w:t>與保護</w:t>
            </w:r>
            <w:r w:rsidRPr="00EB25BE">
              <w:rPr>
                <w:rFonts w:ascii="標楷體" w:eastAsia="標楷體" w:hAnsi="標楷體" w:cs="Times New Roman" w:hint="eastAsia"/>
                <w:color w:val="000000"/>
                <w:szCs w:val="24"/>
              </w:rPr>
              <w:t>專題研究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5BE" w:rsidRPr="00EB25BE" w:rsidRDefault="00EB25BE" w:rsidP="00EB25BE">
            <w:pPr>
              <w:tabs>
                <w:tab w:val="left" w:pos="3778"/>
              </w:tabs>
              <w:snapToGrid w:val="0"/>
              <w:spacing w:line="300" w:lineRule="auto"/>
              <w:jc w:val="center"/>
              <w:rPr>
                <w:rFonts w:ascii="華康中楷體" w:eastAsia="華康中楷體" w:hAnsi="細明體" w:cs="細明體"/>
                <w:szCs w:val="24"/>
              </w:rPr>
            </w:pPr>
            <w:r w:rsidRPr="00EB25BE">
              <w:rPr>
                <w:rFonts w:ascii="標楷體" w:eastAsia="標楷體" w:hAnsi="標楷體" w:cs="Times New Roman" w:hint="eastAsi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5BE" w:rsidRPr="00EB25BE" w:rsidRDefault="00EB25BE" w:rsidP="00EB25BE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B25BE">
              <w:rPr>
                <w:rFonts w:ascii="標楷體" w:eastAsia="標楷體" w:hAnsi="標楷體" w:cs="Times New Roman" w:hint="eastAsia"/>
                <w:color w:val="000000"/>
                <w:szCs w:val="24"/>
              </w:rPr>
              <w:t>2</w:t>
            </w:r>
          </w:p>
        </w:tc>
        <w:tc>
          <w:tcPr>
            <w:tcW w:w="2977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25BE" w:rsidRPr="00EB25BE" w:rsidRDefault="00EB25BE" w:rsidP="00EB25BE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EB25BE" w:rsidRPr="00EB25BE" w:rsidTr="003A4907">
        <w:trPr>
          <w:trHeight w:val="341"/>
          <w:jc w:val="center"/>
        </w:trPr>
        <w:tc>
          <w:tcPr>
            <w:tcW w:w="84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B25BE" w:rsidRPr="00EB25BE" w:rsidRDefault="00EB25BE" w:rsidP="00EB25BE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B25BE">
              <w:rPr>
                <w:rFonts w:ascii="標楷體" w:eastAsia="標楷體" w:hAnsi="標楷體" w:cs="Times New Roman"/>
                <w:color w:val="000000"/>
                <w:szCs w:val="24"/>
              </w:rPr>
              <w:t>0287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EB25BE" w:rsidRPr="00EB25BE" w:rsidRDefault="00EB25BE" w:rsidP="00EB25BE">
            <w:pPr>
              <w:tabs>
                <w:tab w:val="left" w:pos="3778"/>
              </w:tabs>
              <w:snapToGrid w:val="0"/>
              <w:spacing w:line="300" w:lineRule="auto"/>
              <w:rPr>
                <w:rFonts w:ascii="華康中楷體" w:eastAsia="華康中楷體" w:hAnsi="細明體" w:cs="細明體"/>
                <w:szCs w:val="24"/>
              </w:rPr>
            </w:pPr>
            <w:r w:rsidRPr="00EB25BE">
              <w:rPr>
                <w:rFonts w:ascii="新細明體" w:eastAsia="標楷體" w:hAnsi="新細明體" w:cs="新細明體" w:hint="eastAsia"/>
                <w:kern w:val="0"/>
              </w:rPr>
              <w:t>就業安全</w:t>
            </w:r>
            <w:r w:rsidRPr="00EB25BE">
              <w:rPr>
                <w:rFonts w:ascii="標楷體" w:eastAsia="標楷體" w:hAnsi="標楷體" w:cs="Times New Roman" w:hint="eastAsia"/>
                <w:color w:val="000000"/>
                <w:szCs w:val="24"/>
              </w:rPr>
              <w:t>專題研究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EB25BE" w:rsidRPr="00EB25BE" w:rsidRDefault="00EB25BE" w:rsidP="00EB25BE">
            <w:pPr>
              <w:tabs>
                <w:tab w:val="left" w:pos="3778"/>
              </w:tabs>
              <w:snapToGrid w:val="0"/>
              <w:spacing w:line="300" w:lineRule="auto"/>
              <w:jc w:val="center"/>
              <w:rPr>
                <w:rFonts w:ascii="華康中楷體" w:eastAsia="華康中楷體" w:hAnsi="細明體" w:cs="細明體"/>
                <w:szCs w:val="24"/>
              </w:rPr>
            </w:pPr>
            <w:r w:rsidRPr="00EB25BE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5BE" w:rsidRPr="00EB25BE" w:rsidRDefault="00EB25BE" w:rsidP="00EB25BE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B25BE">
              <w:rPr>
                <w:rFonts w:ascii="標楷體" w:eastAsia="標楷體" w:hAnsi="標楷體" w:cs="Times New Roman" w:hint="eastAsia"/>
                <w:color w:val="000000"/>
                <w:szCs w:val="24"/>
              </w:rPr>
              <w:t>2</w:t>
            </w:r>
          </w:p>
        </w:tc>
        <w:tc>
          <w:tcPr>
            <w:tcW w:w="2977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25BE" w:rsidRPr="00EB25BE" w:rsidRDefault="00EB25BE" w:rsidP="00EB25BE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EB25BE" w:rsidRPr="00EB25BE" w:rsidTr="003A4907">
        <w:trPr>
          <w:trHeight w:val="341"/>
          <w:jc w:val="center"/>
        </w:trPr>
        <w:tc>
          <w:tcPr>
            <w:tcW w:w="84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5BE" w:rsidRPr="00EB25BE" w:rsidRDefault="00EB25BE" w:rsidP="00EB25BE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B25BE">
              <w:rPr>
                <w:rFonts w:ascii="標楷體" w:eastAsia="標楷體" w:hAnsi="標楷體" w:cs="Times New Roman"/>
                <w:color w:val="000000"/>
                <w:szCs w:val="24"/>
              </w:rPr>
              <w:t>E216</w:t>
            </w:r>
          </w:p>
        </w:tc>
        <w:tc>
          <w:tcPr>
            <w:tcW w:w="338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5BE" w:rsidRPr="00EB25BE" w:rsidRDefault="00EB25BE" w:rsidP="00EB25BE">
            <w:pPr>
              <w:tabs>
                <w:tab w:val="left" w:pos="3778"/>
              </w:tabs>
              <w:snapToGrid w:val="0"/>
              <w:spacing w:line="300" w:lineRule="auto"/>
              <w:rPr>
                <w:rFonts w:ascii="華康中楷體" w:eastAsia="華康中楷體" w:hAnsi="細明體" w:cs="細明體"/>
                <w:szCs w:val="24"/>
              </w:rPr>
            </w:pPr>
            <w:r w:rsidRPr="00EB25BE">
              <w:rPr>
                <w:rFonts w:ascii="標楷體" w:eastAsia="標楷體" w:hAnsi="標楷體" w:cs="Times New Roman"/>
              </w:rPr>
              <w:t>工業安全管理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5BE" w:rsidRPr="00EB25BE" w:rsidRDefault="00EB25BE" w:rsidP="00EB25BE">
            <w:pPr>
              <w:tabs>
                <w:tab w:val="left" w:pos="3778"/>
              </w:tabs>
              <w:snapToGrid w:val="0"/>
              <w:spacing w:line="300" w:lineRule="auto"/>
              <w:jc w:val="center"/>
              <w:rPr>
                <w:rFonts w:ascii="華康中楷體" w:eastAsia="華康中楷體" w:hAnsi="細明體" w:cs="細明體"/>
                <w:szCs w:val="24"/>
              </w:rPr>
            </w:pPr>
            <w:r w:rsidRPr="00EB25BE">
              <w:rPr>
                <w:rFonts w:ascii="標楷體" w:eastAsia="標楷體" w:hAnsi="標楷體" w:cs="Times New Roman" w:hint="eastAsia"/>
              </w:rPr>
              <w:t>2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5BE" w:rsidRPr="00EB25BE" w:rsidRDefault="00EB25BE" w:rsidP="00EB25BE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B25BE">
              <w:rPr>
                <w:rFonts w:ascii="標楷體" w:eastAsia="標楷體" w:hAnsi="標楷體" w:cs="Times New Roman" w:hint="eastAsia"/>
                <w:color w:val="000000"/>
                <w:szCs w:val="24"/>
              </w:rPr>
              <w:t>2</w:t>
            </w:r>
          </w:p>
        </w:tc>
        <w:tc>
          <w:tcPr>
            <w:tcW w:w="2977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25BE" w:rsidRPr="00EB25BE" w:rsidRDefault="00EB25BE" w:rsidP="00EB25BE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B25BE">
              <w:rPr>
                <w:rFonts w:ascii="標楷體" w:eastAsia="標楷體" w:hAnsi="標楷體" w:cs="細明體" w:hint="eastAsia"/>
                <w:color w:val="000000"/>
                <w:szCs w:val="24"/>
                <w:lang w:eastAsia="zh-HK"/>
              </w:rPr>
              <w:t>職業安全衛生管理</w:t>
            </w:r>
            <w:r w:rsidRPr="00EB25BE">
              <w:rPr>
                <w:rFonts w:ascii="標楷體" w:eastAsia="標楷體" w:hAnsi="標楷體" w:cs="細明體" w:hint="eastAsia"/>
                <w:color w:val="000000"/>
                <w:szCs w:val="24"/>
              </w:rPr>
              <w:t>組</w:t>
            </w:r>
            <w:r w:rsidRPr="00EB25BE">
              <w:rPr>
                <w:rFonts w:ascii="標楷體" w:eastAsia="標楷體" w:hAnsi="標楷體" w:cs="細明體" w:hint="eastAsia"/>
                <w:color w:val="000000"/>
                <w:szCs w:val="24"/>
                <w:lang w:eastAsia="zh-HK"/>
              </w:rPr>
              <w:t>必修</w:t>
            </w:r>
          </w:p>
        </w:tc>
      </w:tr>
      <w:tr w:rsidR="00EB25BE" w:rsidRPr="00EB25BE" w:rsidTr="003A4907">
        <w:trPr>
          <w:trHeight w:val="341"/>
          <w:jc w:val="center"/>
        </w:trPr>
        <w:tc>
          <w:tcPr>
            <w:tcW w:w="8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5BE" w:rsidRPr="00EB25BE" w:rsidRDefault="00EB25BE" w:rsidP="00EB25BE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B25BE">
              <w:rPr>
                <w:rFonts w:ascii="標楷體" w:eastAsia="標楷體" w:hAnsi="標楷體" w:cs="Times New Roman"/>
                <w:color w:val="000000"/>
                <w:szCs w:val="24"/>
              </w:rPr>
              <w:t>9442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5BE" w:rsidRPr="00EB25BE" w:rsidRDefault="00EB25BE" w:rsidP="00EB25BE">
            <w:pPr>
              <w:tabs>
                <w:tab w:val="left" w:pos="3778"/>
              </w:tabs>
              <w:snapToGrid w:val="0"/>
              <w:spacing w:line="300" w:lineRule="auto"/>
              <w:rPr>
                <w:rFonts w:ascii="華康中楷體" w:eastAsia="華康中楷體" w:hAnsi="細明體" w:cs="細明體"/>
                <w:szCs w:val="24"/>
              </w:rPr>
            </w:pPr>
            <w:r w:rsidRPr="00EB25BE">
              <w:rPr>
                <w:rFonts w:ascii="標楷體" w:eastAsia="標楷體" w:hAnsi="標楷體" w:cs="Times New Roman"/>
              </w:rPr>
              <w:t>人因工程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5BE" w:rsidRPr="00EB25BE" w:rsidRDefault="00EB25BE" w:rsidP="00EB25BE">
            <w:pPr>
              <w:tabs>
                <w:tab w:val="left" w:pos="3778"/>
              </w:tabs>
              <w:snapToGrid w:val="0"/>
              <w:spacing w:line="300" w:lineRule="auto"/>
              <w:jc w:val="center"/>
              <w:rPr>
                <w:rFonts w:ascii="華康中楷體" w:eastAsia="華康中楷體" w:hAnsi="細明體" w:cs="細明體"/>
                <w:szCs w:val="24"/>
              </w:rPr>
            </w:pPr>
            <w:r w:rsidRPr="00EB25BE">
              <w:rPr>
                <w:rFonts w:ascii="標楷體" w:eastAsia="標楷體" w:hAnsi="標楷體" w:cs="Times New Roman"/>
                <w:noProof/>
                <w:color w:val="000000"/>
                <w:sz w:val="22"/>
              </w:rPr>
              <w:drawing>
                <wp:anchor distT="0" distB="0" distL="114300" distR="114300" simplePos="0" relativeHeight="251660288" behindDoc="1" locked="0" layoutInCell="0" allowOverlap="1" wp14:anchorId="449E66AB" wp14:editId="0BD59A05">
                  <wp:simplePos x="0" y="0"/>
                  <wp:positionH relativeFrom="margin">
                    <wp:posOffset>-1416050</wp:posOffset>
                  </wp:positionH>
                  <wp:positionV relativeFrom="margin">
                    <wp:posOffset>-2736850</wp:posOffset>
                  </wp:positionV>
                  <wp:extent cx="2785110" cy="2787015"/>
                  <wp:effectExtent l="0" t="0" r="0" b="0"/>
                  <wp:wrapNone/>
                  <wp:docPr id="1" name="圖片 1" descr="AF3涂建翊_20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ordPictureWatermark3180127" descr="AF3涂建翊_20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5110" cy="2787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B25BE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5BE" w:rsidRPr="00EB25BE" w:rsidRDefault="00EB25BE" w:rsidP="00EB25BE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B25BE">
              <w:rPr>
                <w:rFonts w:ascii="標楷體" w:eastAsia="標楷體" w:hAnsi="標楷體" w:cs="Times New Roman" w:hint="eastAsia"/>
                <w:color w:val="000000"/>
                <w:szCs w:val="24"/>
              </w:rPr>
              <w:t>2</w:t>
            </w:r>
          </w:p>
        </w:tc>
        <w:tc>
          <w:tcPr>
            <w:tcW w:w="2977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25BE" w:rsidRPr="00EB25BE" w:rsidRDefault="00EB25BE" w:rsidP="00EB25BE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EB25BE" w:rsidRPr="00EB25BE" w:rsidTr="003A4907">
        <w:trPr>
          <w:trHeight w:val="341"/>
          <w:jc w:val="center"/>
        </w:trPr>
        <w:tc>
          <w:tcPr>
            <w:tcW w:w="8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5BE" w:rsidRPr="00EB25BE" w:rsidRDefault="00EB25BE" w:rsidP="00EB25BE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B25BE">
              <w:rPr>
                <w:rFonts w:ascii="標楷體" w:eastAsia="標楷體" w:hAnsi="標楷體" w:cs="Times New Roman"/>
                <w:color w:val="000000"/>
                <w:szCs w:val="24"/>
              </w:rPr>
              <w:t>E217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5BE" w:rsidRPr="00EB25BE" w:rsidRDefault="00EB25BE" w:rsidP="00EB25BE">
            <w:pPr>
              <w:tabs>
                <w:tab w:val="left" w:pos="3778"/>
              </w:tabs>
              <w:snapToGrid w:val="0"/>
              <w:spacing w:line="300" w:lineRule="auto"/>
              <w:rPr>
                <w:rFonts w:ascii="華康中楷體" w:eastAsia="華康中楷體" w:hAnsi="細明體" w:cs="細明體"/>
                <w:szCs w:val="24"/>
              </w:rPr>
            </w:pPr>
            <w:r w:rsidRPr="00EB25BE">
              <w:rPr>
                <w:rFonts w:ascii="Calibri" w:eastAsia="標楷體" w:hAnsi="Calibri" w:cs="Times New Roman"/>
              </w:rPr>
              <w:t>工業衛生管理</w:t>
            </w:r>
            <w:r w:rsidRPr="00EB25BE">
              <w:rPr>
                <w:rFonts w:ascii="Calibri" w:eastAsia="標楷體" w:hAnsi="Calibri" w:cs="Times New Roman" w:hint="eastAsia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5BE" w:rsidRPr="00EB25BE" w:rsidRDefault="00EB25BE" w:rsidP="00EB25BE">
            <w:pPr>
              <w:tabs>
                <w:tab w:val="left" w:pos="3778"/>
              </w:tabs>
              <w:snapToGrid w:val="0"/>
              <w:spacing w:line="300" w:lineRule="auto"/>
              <w:jc w:val="center"/>
              <w:rPr>
                <w:rFonts w:ascii="華康中楷體" w:eastAsia="華康中楷體" w:hAnsi="細明體" w:cs="細明體"/>
                <w:szCs w:val="24"/>
              </w:rPr>
            </w:pPr>
            <w:r w:rsidRPr="00EB25BE">
              <w:rPr>
                <w:rFonts w:ascii="標楷體" w:eastAsia="標楷體" w:hAnsi="標楷體" w:cs="Times New Roman" w:hint="eastAsi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5BE" w:rsidRPr="00EB25BE" w:rsidRDefault="00EB25BE" w:rsidP="00EB25BE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B25BE">
              <w:rPr>
                <w:rFonts w:ascii="標楷體" w:eastAsia="標楷體" w:hAnsi="標楷體" w:cs="Times New Roman" w:hint="eastAsia"/>
                <w:color w:val="000000"/>
                <w:szCs w:val="24"/>
              </w:rPr>
              <w:t>2</w:t>
            </w:r>
          </w:p>
        </w:tc>
        <w:tc>
          <w:tcPr>
            <w:tcW w:w="2977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00B0F0"/>
            <w:vAlign w:val="center"/>
          </w:tcPr>
          <w:p w:rsidR="00EB25BE" w:rsidRPr="00EB25BE" w:rsidRDefault="00EB25BE" w:rsidP="00EB25BE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EB25BE" w:rsidRPr="00EB25BE" w:rsidTr="003A4907">
        <w:trPr>
          <w:trHeight w:val="341"/>
          <w:jc w:val="center"/>
        </w:trPr>
        <w:tc>
          <w:tcPr>
            <w:tcW w:w="84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B25BE" w:rsidRPr="00EB25BE" w:rsidRDefault="00EB25BE" w:rsidP="00EB25BE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B25BE">
              <w:rPr>
                <w:rFonts w:ascii="標楷體" w:eastAsia="標楷體" w:hAnsi="標楷體" w:cs="Times New Roman"/>
                <w:color w:val="000000"/>
                <w:szCs w:val="24"/>
              </w:rPr>
              <w:t>C297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EB25BE" w:rsidRPr="00EB25BE" w:rsidRDefault="00EB25BE" w:rsidP="00EB25BE">
            <w:pPr>
              <w:tabs>
                <w:tab w:val="left" w:pos="3778"/>
              </w:tabs>
              <w:snapToGrid w:val="0"/>
              <w:spacing w:line="300" w:lineRule="auto"/>
              <w:rPr>
                <w:rFonts w:ascii="華康中楷體" w:eastAsia="華康中楷體" w:hAnsi="細明體" w:cs="細明體"/>
                <w:szCs w:val="24"/>
              </w:rPr>
            </w:pPr>
            <w:r w:rsidRPr="00EB25BE">
              <w:rPr>
                <w:rFonts w:ascii="Calibri" w:eastAsia="標楷體" w:hAnsi="Calibri" w:cs="Times New Roman" w:hint="eastAsia"/>
                <w:kern w:val="0"/>
              </w:rPr>
              <w:t>風險評估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EB25BE" w:rsidRPr="00EB25BE" w:rsidRDefault="00EB25BE" w:rsidP="00EB25BE">
            <w:pPr>
              <w:tabs>
                <w:tab w:val="left" w:pos="3778"/>
              </w:tabs>
              <w:snapToGrid w:val="0"/>
              <w:spacing w:line="300" w:lineRule="auto"/>
              <w:jc w:val="center"/>
              <w:rPr>
                <w:rFonts w:ascii="華康中楷體" w:eastAsia="華康中楷體" w:hAnsi="細明體" w:cs="細明體"/>
                <w:szCs w:val="24"/>
              </w:rPr>
            </w:pPr>
            <w:r w:rsidRPr="00EB25BE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5BE" w:rsidRPr="00EB25BE" w:rsidRDefault="00EB25BE" w:rsidP="00EB25BE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B25BE">
              <w:rPr>
                <w:rFonts w:ascii="標楷體" w:eastAsia="標楷體" w:hAnsi="標楷體" w:cs="Times New Roman" w:hint="eastAsia"/>
                <w:color w:val="000000"/>
                <w:szCs w:val="24"/>
              </w:rPr>
              <w:t>2</w:t>
            </w:r>
          </w:p>
        </w:tc>
        <w:tc>
          <w:tcPr>
            <w:tcW w:w="2977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00B0F0"/>
            <w:vAlign w:val="center"/>
          </w:tcPr>
          <w:p w:rsidR="00EB25BE" w:rsidRPr="00EB25BE" w:rsidRDefault="00EB25BE" w:rsidP="00EB25BE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EB25BE" w:rsidRPr="00EB25BE" w:rsidTr="003A4907">
        <w:trPr>
          <w:trHeight w:val="341"/>
          <w:jc w:val="center"/>
        </w:trPr>
        <w:tc>
          <w:tcPr>
            <w:tcW w:w="84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5BE" w:rsidRPr="00EB25BE" w:rsidRDefault="00EB25BE" w:rsidP="00EB25BE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338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5BE" w:rsidRPr="00EB25BE" w:rsidRDefault="00EB25BE" w:rsidP="00EB25BE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B25BE">
              <w:rPr>
                <w:rFonts w:ascii="標楷體" w:eastAsia="標楷體" w:hAnsi="標楷體" w:cs="Times New Roman" w:hint="eastAsia"/>
                <w:color w:val="000000"/>
                <w:szCs w:val="24"/>
              </w:rPr>
              <w:t>合        計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5BE" w:rsidRPr="00EB25BE" w:rsidRDefault="00EB25BE" w:rsidP="00EB25BE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B25BE">
              <w:rPr>
                <w:rFonts w:ascii="標楷體" w:eastAsia="標楷體" w:hAnsi="標楷體" w:cs="Times New Roman"/>
                <w:color w:val="000000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5BE" w:rsidRPr="00EB25BE" w:rsidRDefault="00EB25BE" w:rsidP="00EB25BE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B25BE">
              <w:rPr>
                <w:rFonts w:ascii="標楷體" w:eastAsia="標楷體" w:hAnsi="標楷體" w:cs="Times New Roman"/>
                <w:color w:val="000000"/>
                <w:szCs w:val="24"/>
              </w:rPr>
              <w:t>14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5BE" w:rsidRPr="00EB25BE" w:rsidRDefault="00EB25BE" w:rsidP="00EB25BE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</w:tbl>
    <w:p w:rsidR="00EB25BE" w:rsidRPr="00EB25BE" w:rsidRDefault="00EB25BE" w:rsidP="00EB25BE">
      <w:pPr>
        <w:snapToGrid w:val="0"/>
        <w:spacing w:line="300" w:lineRule="auto"/>
        <w:rPr>
          <w:rFonts w:ascii="標楷體" w:eastAsia="標楷體" w:hAnsi="標楷體" w:cs="Times New Roman"/>
          <w:color w:val="000000"/>
          <w:szCs w:val="24"/>
          <w:lang w:eastAsia="zh-HK"/>
        </w:rPr>
      </w:pPr>
      <w:r w:rsidRPr="00EB25BE">
        <w:rPr>
          <w:rFonts w:ascii="標楷體" w:eastAsia="標楷體" w:hAnsi="標楷體" w:cs="Times New Roman" w:hint="eastAsia"/>
          <w:color w:val="000000"/>
          <w:szCs w:val="24"/>
        </w:rPr>
        <w:t>七、</w:t>
      </w:r>
      <w:r w:rsidRPr="00EB25BE">
        <w:rPr>
          <w:rFonts w:ascii="標楷體" w:eastAsia="標楷體" w:hAnsi="標楷體" w:cs="Times New Roman" w:hint="eastAsia"/>
          <w:color w:val="000000"/>
          <w:szCs w:val="24"/>
          <w:lang w:eastAsia="zh-HK"/>
        </w:rPr>
        <w:t>補修基礎學科：無</w:t>
      </w:r>
    </w:p>
    <w:p w:rsidR="00EB25BE" w:rsidRPr="00EB25BE" w:rsidRDefault="00EB25BE" w:rsidP="00EB25BE">
      <w:pPr>
        <w:snapToGrid w:val="0"/>
        <w:spacing w:line="300" w:lineRule="auto"/>
        <w:rPr>
          <w:rFonts w:ascii="標楷體" w:eastAsia="標楷體" w:hAnsi="標楷體" w:cs="Times New Roman"/>
          <w:color w:val="000000"/>
          <w:szCs w:val="24"/>
        </w:rPr>
      </w:pPr>
      <w:r w:rsidRPr="00EB25BE">
        <w:rPr>
          <w:rFonts w:ascii="標楷體" w:eastAsia="標楷體" w:hAnsi="標楷體" w:cs="Times New Roman" w:hint="eastAsia"/>
          <w:color w:val="000000"/>
          <w:szCs w:val="24"/>
        </w:rPr>
        <w:t>八、申請學位論文考試規定</w:t>
      </w:r>
    </w:p>
    <w:p w:rsidR="00EB25BE" w:rsidRPr="00EB25BE" w:rsidRDefault="00EB25BE" w:rsidP="00EB25BE">
      <w:pPr>
        <w:snapToGrid w:val="0"/>
        <w:spacing w:line="300" w:lineRule="auto"/>
        <w:ind w:firstLineChars="210" w:firstLine="504"/>
        <w:rPr>
          <w:rFonts w:ascii="標楷體" w:eastAsia="標楷體" w:hAnsi="標楷體" w:cs="Times New Roman"/>
          <w:color w:val="000000"/>
          <w:szCs w:val="24"/>
        </w:rPr>
      </w:pPr>
      <w:r w:rsidRPr="00EB25BE">
        <w:rPr>
          <w:rFonts w:ascii="標楷體" w:eastAsia="標楷體" w:hAnsi="標楷體" w:cs="Times New Roman" w:hint="eastAsia"/>
          <w:color w:val="000000"/>
          <w:szCs w:val="24"/>
        </w:rPr>
        <w:t>1. 依本校「博碩士班學位論文考試辦法」辦理。</w:t>
      </w:r>
    </w:p>
    <w:p w:rsidR="00EB25BE" w:rsidRPr="00EB25BE" w:rsidRDefault="00EB25BE" w:rsidP="00EB25BE">
      <w:pPr>
        <w:tabs>
          <w:tab w:val="left" w:pos="2928"/>
        </w:tabs>
        <w:snapToGrid w:val="0"/>
        <w:spacing w:line="300" w:lineRule="auto"/>
        <w:ind w:firstLineChars="210" w:firstLine="504"/>
        <w:rPr>
          <w:rFonts w:ascii="標楷體" w:eastAsia="標楷體" w:hAnsi="標楷體" w:cs="Times New Roman"/>
          <w:color w:val="000000"/>
          <w:szCs w:val="24"/>
        </w:rPr>
      </w:pPr>
      <w:r w:rsidRPr="00EB25BE">
        <w:rPr>
          <w:rFonts w:ascii="標楷體" w:eastAsia="標楷體" w:hAnsi="標楷體" w:cs="Times New Roman" w:hint="eastAsia"/>
          <w:color w:val="000000"/>
          <w:szCs w:val="24"/>
        </w:rPr>
        <w:t>2. 其他規定：</w:t>
      </w:r>
      <w:r w:rsidRPr="00EB25BE">
        <w:rPr>
          <w:rFonts w:ascii="標楷體" w:eastAsia="標楷體" w:hAnsi="標楷體" w:cs="Times New Roman" w:hint="eastAsia"/>
          <w:color w:val="000000"/>
          <w:szCs w:val="24"/>
          <w:lang w:eastAsia="zh-HK"/>
        </w:rPr>
        <w:t>無</w:t>
      </w:r>
    </w:p>
    <w:p w:rsidR="00EB25BE" w:rsidRPr="00EB25BE" w:rsidRDefault="00EB25BE" w:rsidP="00EB25BE">
      <w:pPr>
        <w:snapToGrid w:val="0"/>
        <w:spacing w:line="300" w:lineRule="auto"/>
        <w:rPr>
          <w:rFonts w:ascii="標楷體" w:eastAsia="標楷體" w:hAnsi="標楷體" w:cs="Times New Roman"/>
          <w:color w:val="000000"/>
          <w:szCs w:val="24"/>
        </w:rPr>
      </w:pPr>
      <w:r w:rsidRPr="00EB25BE">
        <w:rPr>
          <w:rFonts w:ascii="標楷體" w:eastAsia="標楷體" w:hAnsi="標楷體" w:cs="Times New Roman" w:hint="eastAsia"/>
          <w:color w:val="000000"/>
          <w:szCs w:val="24"/>
        </w:rPr>
        <w:t>九、備註</w:t>
      </w:r>
      <w:bookmarkStart w:id="0" w:name="_GoBack"/>
      <w:bookmarkEnd w:id="0"/>
    </w:p>
    <w:sectPr w:rsidR="00EB25BE" w:rsidRPr="00EB25B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中楷體">
    <w:altName w:val="微軟正黑體"/>
    <w:charset w:val="88"/>
    <w:family w:val="modern"/>
    <w:pitch w:val="fixed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89502A"/>
    <w:multiLevelType w:val="hybridMultilevel"/>
    <w:tmpl w:val="4056A1A2"/>
    <w:lvl w:ilvl="0" w:tplc="52063804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00000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5BE"/>
    <w:rsid w:val="006E0645"/>
    <w:rsid w:val="00D302EA"/>
    <w:rsid w:val="00EB2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DC0175-47D0-4611-A3A4-C8A61D00D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寶秀 翁</dc:creator>
  <cp:keywords/>
  <dc:description/>
  <cp:lastModifiedBy>寶秀 翁</cp:lastModifiedBy>
  <cp:revision>1</cp:revision>
  <dcterms:created xsi:type="dcterms:W3CDTF">2019-05-21T14:56:00Z</dcterms:created>
  <dcterms:modified xsi:type="dcterms:W3CDTF">2019-05-21T14:59:00Z</dcterms:modified>
</cp:coreProperties>
</file>